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3977D" w14:textId="331BCCC9" w:rsidR="00963F90" w:rsidRDefault="00773BD2">
      <w:pPr>
        <w:jc w:val="center"/>
        <w:rPr>
          <w:rFonts w:ascii="方正小标宋_GBK" w:eastAsia="方正小标宋_GBK" w:hAnsiTheme="minorEastAsia"/>
          <w:sz w:val="36"/>
          <w:szCs w:val="36"/>
        </w:rPr>
      </w:pPr>
      <w:bookmarkStart w:id="0" w:name="_GoBack"/>
      <w:r>
        <w:rPr>
          <w:rFonts w:ascii="方正小标宋_GBK" w:eastAsia="方正小标宋_GBK" w:hAnsiTheme="minorEastAsia" w:hint="eastAsia"/>
          <w:sz w:val="36"/>
          <w:szCs w:val="36"/>
        </w:rPr>
        <w:t>江苏省环境</w:t>
      </w:r>
      <w:proofErr w:type="gramStart"/>
      <w:r>
        <w:rPr>
          <w:rFonts w:ascii="方正小标宋_GBK" w:eastAsia="方正小标宋_GBK" w:hAnsiTheme="minorEastAsia" w:hint="eastAsia"/>
          <w:sz w:val="36"/>
          <w:szCs w:val="36"/>
        </w:rPr>
        <w:t>科学研究院文印</w:t>
      </w:r>
      <w:proofErr w:type="gramEnd"/>
      <w:r>
        <w:rPr>
          <w:rFonts w:ascii="方正小标宋_GBK" w:eastAsia="方正小标宋_GBK" w:hAnsiTheme="minorEastAsia" w:hint="eastAsia"/>
          <w:sz w:val="36"/>
          <w:szCs w:val="36"/>
        </w:rPr>
        <w:t>服务单位公开招标</w:t>
      </w:r>
    </w:p>
    <w:bookmarkEnd w:id="0"/>
    <w:p w14:paraId="01E78D2D" w14:textId="77777777" w:rsidR="00963F90" w:rsidRDefault="00773BD2">
      <w:pPr>
        <w:spacing w:line="5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投标须知</w:t>
      </w:r>
    </w:p>
    <w:p w14:paraId="2B1FA701" w14:textId="77777777" w:rsidR="00963F90" w:rsidRDefault="00773BD2" w:rsidP="00776BA9">
      <w:pPr>
        <w:spacing w:line="500" w:lineRule="exact"/>
        <w:ind w:firstLineChars="100" w:firstLine="240"/>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因工作需要，我院拟对文印服务合作单位实行公开招标</w:t>
      </w:r>
      <w:r w:rsidR="008B1F89">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并将有关事项通知如下：</w:t>
      </w:r>
    </w:p>
    <w:p w14:paraId="785698EB" w14:textId="77777777" w:rsidR="00963F90" w:rsidRDefault="00773BD2" w:rsidP="00776BA9">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w:t>
      </w:r>
      <w:r>
        <w:rPr>
          <w:rFonts w:ascii="方正仿宋_GBK" w:eastAsia="方正仿宋_GBK" w:hAnsi="方正仿宋_GBK" w:cs="方正仿宋_GBK"/>
          <w:sz w:val="24"/>
          <w:szCs w:val="24"/>
        </w:rPr>
        <w:t>、</w:t>
      </w:r>
      <w:r>
        <w:rPr>
          <w:rFonts w:ascii="方正仿宋_GBK" w:eastAsia="方正仿宋_GBK" w:hAnsi="方正仿宋_GBK" w:cs="方正仿宋_GBK" w:hint="eastAsia"/>
          <w:sz w:val="24"/>
          <w:szCs w:val="24"/>
        </w:rPr>
        <w:t>项目概况</w:t>
      </w:r>
    </w:p>
    <w:p w14:paraId="2D35721F" w14:textId="77777777" w:rsidR="00963F90" w:rsidRDefault="00773BD2" w:rsidP="00776BA9">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roofErr w:type="gramStart"/>
      <w:r>
        <w:rPr>
          <w:rFonts w:ascii="方正仿宋_GBK" w:eastAsia="方正仿宋_GBK" w:hAnsi="方正仿宋_GBK" w:cs="方正仿宋_GBK" w:hint="eastAsia"/>
          <w:sz w:val="24"/>
          <w:szCs w:val="24"/>
        </w:rPr>
        <w:t>一</w:t>
      </w:r>
      <w:proofErr w:type="gramEnd"/>
      <w:r>
        <w:rPr>
          <w:rFonts w:ascii="方正仿宋_GBK" w:eastAsia="方正仿宋_GBK" w:hAnsi="方正仿宋_GBK" w:cs="方正仿宋_GBK" w:hint="eastAsia"/>
          <w:sz w:val="24"/>
          <w:szCs w:val="24"/>
        </w:rPr>
        <w:t>)招标单位：江苏省环境科学研究院</w:t>
      </w:r>
    </w:p>
    <w:p w14:paraId="7667E7C0" w14:textId="77777777" w:rsidR="00963F90" w:rsidRDefault="00773BD2" w:rsidP="00776BA9">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(二)招标项目：江苏省环境</w:t>
      </w:r>
      <w:proofErr w:type="gramStart"/>
      <w:r>
        <w:rPr>
          <w:rFonts w:ascii="方正仿宋_GBK" w:eastAsia="方正仿宋_GBK" w:hAnsi="方正仿宋_GBK" w:cs="方正仿宋_GBK" w:hint="eastAsia"/>
          <w:sz w:val="24"/>
          <w:szCs w:val="24"/>
        </w:rPr>
        <w:t>科学研究院文印</w:t>
      </w:r>
      <w:proofErr w:type="gramEnd"/>
      <w:r>
        <w:rPr>
          <w:rFonts w:ascii="方正仿宋_GBK" w:eastAsia="方正仿宋_GBK" w:hAnsi="方正仿宋_GBK" w:cs="方正仿宋_GBK" w:hint="eastAsia"/>
          <w:sz w:val="24"/>
          <w:szCs w:val="24"/>
        </w:rPr>
        <w:t>服务项目（含标牌、展板等）</w:t>
      </w:r>
    </w:p>
    <w:p w14:paraId="0B329E73" w14:textId="77777777" w:rsidR="00963F90" w:rsidRDefault="00773BD2" w:rsidP="00776BA9">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(三)基本情况：满足院内各部门所有文字材料印刷的需要</w:t>
      </w:r>
      <w:r w:rsidR="008B1F89">
        <w:rPr>
          <w:rFonts w:ascii="方正仿宋_GBK" w:eastAsia="方正仿宋_GBK" w:hAnsi="方正仿宋_GBK" w:cs="方正仿宋_GBK" w:hint="eastAsia"/>
          <w:sz w:val="24"/>
          <w:szCs w:val="24"/>
        </w:rPr>
        <w:t>（含标牌、展板等）</w:t>
      </w:r>
    </w:p>
    <w:p w14:paraId="2FF55242" w14:textId="77777777" w:rsidR="00963F90" w:rsidRDefault="00773BD2" w:rsidP="00776BA9">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二、服务期限</w:t>
      </w:r>
    </w:p>
    <w:p w14:paraId="71617575" w14:textId="77777777" w:rsidR="00963F90" w:rsidRDefault="00773BD2" w:rsidP="00776BA9">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本项目服务期限为长期。每个</w:t>
      </w:r>
      <w:r>
        <w:rPr>
          <w:rFonts w:ascii="方正仿宋_GBK" w:eastAsia="方正仿宋_GBK" w:hAnsi="方正仿宋_GBK" w:cs="方正仿宋_GBK"/>
          <w:sz w:val="24"/>
          <w:szCs w:val="24"/>
        </w:rPr>
        <w:t>周期一年。</w:t>
      </w:r>
      <w:r>
        <w:rPr>
          <w:rFonts w:ascii="方正仿宋_GBK" w:eastAsia="方正仿宋_GBK" w:hAnsi="方正仿宋_GBK" w:cs="方正仿宋_GBK" w:hint="eastAsia"/>
          <w:sz w:val="24"/>
          <w:szCs w:val="24"/>
        </w:rPr>
        <w:t>起始时间以院书面通知为准，合同</w:t>
      </w:r>
      <w:r>
        <w:rPr>
          <w:rFonts w:ascii="方正仿宋_GBK" w:eastAsia="方正仿宋_GBK" w:hAnsi="方正仿宋_GBK" w:cs="方正仿宋_GBK"/>
          <w:sz w:val="24"/>
          <w:szCs w:val="24"/>
        </w:rPr>
        <w:t>签订后根据上年服务质量</w:t>
      </w:r>
      <w:r>
        <w:rPr>
          <w:rFonts w:ascii="方正仿宋_GBK" w:eastAsia="方正仿宋_GBK" w:hAnsi="方正仿宋_GBK" w:cs="方正仿宋_GBK" w:hint="eastAsia"/>
          <w:sz w:val="24"/>
          <w:szCs w:val="24"/>
        </w:rPr>
        <w:t>情况决定</w:t>
      </w:r>
      <w:r>
        <w:rPr>
          <w:rFonts w:ascii="方正仿宋_GBK" w:eastAsia="方正仿宋_GBK" w:hAnsi="方正仿宋_GBK" w:cs="方正仿宋_GBK"/>
          <w:sz w:val="24"/>
          <w:szCs w:val="24"/>
        </w:rPr>
        <w:t>是否续签</w:t>
      </w:r>
      <w:r>
        <w:rPr>
          <w:rFonts w:ascii="方正仿宋_GBK" w:eastAsia="方正仿宋_GBK" w:hAnsi="方正仿宋_GBK" w:cs="方正仿宋_GBK" w:hint="eastAsia"/>
          <w:sz w:val="24"/>
          <w:szCs w:val="24"/>
        </w:rPr>
        <w:t>。</w:t>
      </w:r>
    </w:p>
    <w:p w14:paraId="42E3EE48" w14:textId="77777777" w:rsidR="00963F90" w:rsidRDefault="00773BD2" w:rsidP="00776BA9">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三、服务内容</w:t>
      </w:r>
    </w:p>
    <w:p w14:paraId="3D3925D6" w14:textId="77777777" w:rsidR="00963F90" w:rsidRDefault="00773BD2" w:rsidP="00776BA9">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为院各部门或服务单位提供复印、打印、装订及各种资料、各类宣传材料的制作</w:t>
      </w:r>
      <w:r w:rsidR="008B1F89">
        <w:rPr>
          <w:rFonts w:ascii="方正仿宋_GBK" w:eastAsia="方正仿宋_GBK" w:hAnsi="方正仿宋_GBK" w:cs="方正仿宋_GBK" w:hint="eastAsia"/>
          <w:sz w:val="24"/>
          <w:szCs w:val="24"/>
        </w:rPr>
        <w:t>（含标牌、展板等）</w:t>
      </w:r>
      <w:r>
        <w:rPr>
          <w:rFonts w:ascii="方正仿宋_GBK" w:eastAsia="方正仿宋_GBK" w:hAnsi="方正仿宋_GBK" w:cs="方正仿宋_GBK" w:hint="eastAsia"/>
          <w:sz w:val="24"/>
          <w:szCs w:val="24"/>
        </w:rPr>
        <w:t>。</w:t>
      </w:r>
    </w:p>
    <w:p w14:paraId="546D48E0" w14:textId="77777777" w:rsidR="00963F90" w:rsidRDefault="00773BD2" w:rsidP="00776BA9">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四、招标方式</w:t>
      </w:r>
    </w:p>
    <w:p w14:paraId="7F9193CF" w14:textId="77777777" w:rsidR="00963F90" w:rsidRDefault="00773BD2" w:rsidP="00776BA9">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w:t>
      </w:r>
      <w:r w:rsidRPr="003540A1">
        <w:rPr>
          <w:rFonts w:ascii="方正仿宋_GBK" w:eastAsia="方正仿宋_GBK" w:hAnsi="方正仿宋_GBK" w:cs="方正仿宋_GBK" w:hint="eastAsia"/>
          <w:sz w:val="24"/>
          <w:szCs w:val="24"/>
        </w:rPr>
        <w:t>本次招标采用综合评分法评标。</w:t>
      </w:r>
    </w:p>
    <w:p w14:paraId="0EE0759F" w14:textId="176B73FE" w:rsidR="00963F90" w:rsidRDefault="00773BD2" w:rsidP="00776BA9">
      <w:pPr>
        <w:widowControl/>
        <w:spacing w:line="500" w:lineRule="exact"/>
        <w:rPr>
          <w:rFonts w:ascii="方正仿宋_GBK" w:eastAsia="方正仿宋_GBK" w:hAnsi="方正仿宋_GBK" w:cs="方正仿宋_GBK"/>
          <w:bCs/>
          <w:sz w:val="24"/>
          <w:szCs w:val="24"/>
          <w:highlight w:val="yellow"/>
        </w:rPr>
      </w:pPr>
      <w:r>
        <w:rPr>
          <w:rFonts w:ascii="方正仿宋_GBK" w:eastAsia="方正仿宋_GBK" w:hAnsi="方正仿宋_GBK" w:cs="方正仿宋_GBK" w:hint="eastAsia"/>
          <w:sz w:val="24"/>
          <w:szCs w:val="24"/>
        </w:rPr>
        <w:t>(二)本次招标选定院201</w:t>
      </w:r>
      <w:r>
        <w:rPr>
          <w:rFonts w:ascii="方正仿宋_GBK" w:eastAsia="方正仿宋_GBK" w:hAnsi="方正仿宋_GBK" w:cs="方正仿宋_GBK"/>
          <w:sz w:val="24"/>
          <w:szCs w:val="24"/>
        </w:rPr>
        <w:t>8</w:t>
      </w:r>
      <w:r>
        <w:rPr>
          <w:rFonts w:ascii="方正仿宋_GBK" w:eastAsia="方正仿宋_GBK" w:hAnsi="方正仿宋_GBK" w:cs="方正仿宋_GBK" w:hint="eastAsia"/>
          <w:sz w:val="24"/>
          <w:szCs w:val="24"/>
        </w:rPr>
        <w:t>年度某季度文印数量，作为预估招标工作量。</w:t>
      </w:r>
      <w:r>
        <w:rPr>
          <w:rFonts w:ascii="方正仿宋_GBK" w:eastAsia="方正仿宋_GBK" w:hAnsi="方正仿宋_GBK" w:cs="方正仿宋_GBK" w:hint="eastAsia"/>
          <w:b/>
          <w:bCs/>
          <w:sz w:val="24"/>
          <w:szCs w:val="24"/>
        </w:rPr>
        <w:t>注：</w:t>
      </w:r>
      <w:r>
        <w:rPr>
          <w:rFonts w:ascii="方正仿宋_GBK" w:eastAsia="方正仿宋_GBK" w:hAnsi="方正仿宋_GBK" w:cs="方正仿宋_GBK"/>
          <w:b/>
          <w:bCs/>
          <w:sz w:val="24"/>
          <w:szCs w:val="24"/>
        </w:rPr>
        <w:t>本项目将确定4名中标人，</w:t>
      </w:r>
      <w:r>
        <w:rPr>
          <w:rFonts w:ascii="方正仿宋_GBK" w:eastAsia="方正仿宋_GBK" w:hAnsi="方正仿宋_GBK" w:cs="方正仿宋_GBK" w:hint="eastAsia"/>
          <w:b/>
          <w:bCs/>
          <w:sz w:val="24"/>
          <w:szCs w:val="24"/>
        </w:rPr>
        <w:t>若投标人不足</w:t>
      </w:r>
      <w:r>
        <w:rPr>
          <w:rFonts w:ascii="方正仿宋_GBK" w:eastAsia="方正仿宋_GBK" w:hAnsi="方正仿宋_GBK" w:cs="方正仿宋_GBK"/>
          <w:b/>
          <w:bCs/>
          <w:sz w:val="24"/>
          <w:szCs w:val="24"/>
        </w:rPr>
        <w:t>8</w:t>
      </w:r>
      <w:r>
        <w:rPr>
          <w:rFonts w:ascii="方正仿宋_GBK" w:eastAsia="方正仿宋_GBK" w:hAnsi="方正仿宋_GBK" w:cs="方正仿宋_GBK" w:hint="eastAsia"/>
          <w:b/>
          <w:bCs/>
          <w:sz w:val="24"/>
          <w:szCs w:val="24"/>
        </w:rPr>
        <w:t>名时为招标失败，招标人将重新组织招标。</w:t>
      </w:r>
    </w:p>
    <w:p w14:paraId="540D0D55" w14:textId="77777777" w:rsidR="00963F90" w:rsidRDefault="00773BD2" w:rsidP="00776BA9">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五、投标人资格条件与要求</w:t>
      </w:r>
    </w:p>
    <w:p w14:paraId="13C5550A" w14:textId="77777777" w:rsidR="00963F90" w:rsidRDefault="00773BD2" w:rsidP="00776BA9">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roofErr w:type="gramStart"/>
      <w:r>
        <w:rPr>
          <w:rFonts w:ascii="方正仿宋_GBK" w:eastAsia="方正仿宋_GBK" w:hAnsi="方正仿宋_GBK" w:cs="方正仿宋_GBK" w:hint="eastAsia"/>
          <w:sz w:val="24"/>
          <w:szCs w:val="24"/>
        </w:rPr>
        <w:t>一</w:t>
      </w:r>
      <w:proofErr w:type="gramEnd"/>
      <w:r>
        <w:rPr>
          <w:rFonts w:ascii="方正仿宋_GBK" w:eastAsia="方正仿宋_GBK" w:hAnsi="方正仿宋_GBK" w:cs="方正仿宋_GBK" w:hint="eastAsia"/>
          <w:sz w:val="24"/>
          <w:szCs w:val="24"/>
        </w:rPr>
        <w:t>)投标人资格条件</w:t>
      </w:r>
    </w:p>
    <w:p w14:paraId="145C2E56" w14:textId="104DA700" w:rsidR="00963F90" w:rsidRDefault="00773BD2" w:rsidP="00776BA9">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1.投标人须为经工商注册（登记）的独立法人或其他组织，提供营业执照、税务登记证、组织机构代码证，如营业执照、组织机构代码证、税务登记证，三证合一，则只提供营业执照；</w:t>
      </w:r>
      <w:r w:rsidRPr="00F72E42">
        <w:rPr>
          <w:rFonts w:ascii="方正仿宋_GBK" w:eastAsia="方正仿宋_GBK" w:hAnsi="方正仿宋_GBK" w:cs="方正仿宋_GBK" w:hint="eastAsia"/>
          <w:sz w:val="24"/>
          <w:szCs w:val="24"/>
        </w:rPr>
        <w:t>经营范围必须包含标识标牌或图文设计制作等相关内容</w:t>
      </w:r>
      <w:r>
        <w:rPr>
          <w:rFonts w:ascii="方正仿宋_GBK" w:eastAsia="方正仿宋_GBK" w:hAnsi="方正仿宋_GBK" w:cs="方正仿宋_GBK" w:hint="eastAsia"/>
          <w:sz w:val="24"/>
          <w:szCs w:val="24"/>
        </w:rPr>
        <w:t>；本项目不接受联合体投标。投标人财务条件：投标人财务状况良好，具备足够的资金承担本项目实施。</w:t>
      </w:r>
    </w:p>
    <w:p w14:paraId="2F6A5A95" w14:textId="77777777" w:rsidR="00963F90" w:rsidRDefault="00773BD2" w:rsidP="00776BA9">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(二)中标方要求</w:t>
      </w:r>
    </w:p>
    <w:p w14:paraId="1E21C898" w14:textId="77777777" w:rsidR="00963F90" w:rsidRDefault="00773BD2">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1.中标方必须严格</w:t>
      </w:r>
      <w:proofErr w:type="gramStart"/>
      <w:r>
        <w:rPr>
          <w:rFonts w:ascii="方正仿宋_GBK" w:eastAsia="方正仿宋_GBK" w:hAnsi="方正仿宋_GBK" w:cs="方正仿宋_GBK" w:hint="eastAsia"/>
          <w:sz w:val="24"/>
          <w:szCs w:val="24"/>
        </w:rPr>
        <w:t>按照院</w:t>
      </w:r>
      <w:proofErr w:type="gramEnd"/>
      <w:r>
        <w:rPr>
          <w:rFonts w:ascii="方正仿宋_GBK" w:eastAsia="方正仿宋_GBK" w:hAnsi="方正仿宋_GBK" w:cs="方正仿宋_GBK" w:hint="eastAsia"/>
          <w:sz w:val="24"/>
          <w:szCs w:val="24"/>
        </w:rPr>
        <w:t>各部门或服务单位提出的文印服务要求安排落实，不得拖延。</w:t>
      </w:r>
    </w:p>
    <w:p w14:paraId="1119271E" w14:textId="77777777" w:rsidR="00963F90" w:rsidRDefault="00773BD2">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2.中标方必须与所有文印人员签订院保密合同，严守保密制度，不得随意将打印、复印资料内容透露给他人，不得截留任何文件。</w:t>
      </w:r>
    </w:p>
    <w:p w14:paraId="0CFE70B6" w14:textId="0E0C68AB" w:rsidR="00963F90" w:rsidRDefault="00773BD2">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3.投标人需缴纳5</w:t>
      </w:r>
      <w:r>
        <w:rPr>
          <w:rFonts w:ascii="方正仿宋_GBK" w:eastAsia="方正仿宋_GBK" w:hAnsi="方正仿宋_GBK" w:cs="方正仿宋_GBK"/>
          <w:sz w:val="24"/>
          <w:szCs w:val="24"/>
        </w:rPr>
        <w:t>000</w:t>
      </w:r>
      <w:r>
        <w:rPr>
          <w:rFonts w:ascii="方正仿宋_GBK" w:eastAsia="方正仿宋_GBK" w:hAnsi="方正仿宋_GBK" w:cs="方正仿宋_GBK" w:hint="eastAsia"/>
          <w:sz w:val="24"/>
          <w:szCs w:val="24"/>
        </w:rPr>
        <w:t>元投标保证金，如中标</w:t>
      </w:r>
      <w:r w:rsidR="00C944D9">
        <w:rPr>
          <w:rFonts w:ascii="方正仿宋_GBK" w:eastAsia="方正仿宋_GBK" w:hAnsi="方正仿宋_GBK" w:cs="方正仿宋_GBK" w:hint="eastAsia"/>
          <w:sz w:val="24"/>
          <w:szCs w:val="24"/>
        </w:rPr>
        <w:t>则</w:t>
      </w:r>
      <w:r>
        <w:rPr>
          <w:rFonts w:ascii="方正仿宋_GBK" w:eastAsia="方正仿宋_GBK" w:hAnsi="方正仿宋_GBK" w:cs="方正仿宋_GBK" w:hint="eastAsia"/>
          <w:sz w:val="24"/>
          <w:szCs w:val="24"/>
        </w:rPr>
        <w:t>直接转为合同履约保证金，未中标人三日退还5</w:t>
      </w:r>
      <w:r>
        <w:rPr>
          <w:rFonts w:ascii="方正仿宋_GBK" w:eastAsia="方正仿宋_GBK" w:hAnsi="方正仿宋_GBK" w:cs="方正仿宋_GBK"/>
          <w:sz w:val="24"/>
          <w:szCs w:val="24"/>
        </w:rPr>
        <w:t>000</w:t>
      </w:r>
      <w:r>
        <w:rPr>
          <w:rFonts w:ascii="方正仿宋_GBK" w:eastAsia="方正仿宋_GBK" w:hAnsi="方正仿宋_GBK" w:cs="方正仿宋_GBK" w:hint="eastAsia"/>
          <w:sz w:val="24"/>
          <w:szCs w:val="24"/>
        </w:rPr>
        <w:t>元投标保证金。中标方所有文印服务项目须</w:t>
      </w:r>
      <w:r w:rsidR="008B1F89">
        <w:rPr>
          <w:rFonts w:ascii="方正仿宋_GBK" w:eastAsia="方正仿宋_GBK" w:hAnsi="方正仿宋_GBK" w:cs="方正仿宋_GBK" w:hint="eastAsia"/>
          <w:sz w:val="24"/>
          <w:szCs w:val="24"/>
        </w:rPr>
        <w:t>按照</w:t>
      </w:r>
      <w:r>
        <w:rPr>
          <w:rFonts w:ascii="方正仿宋_GBK" w:eastAsia="方正仿宋_GBK" w:hAnsi="方正仿宋_GBK" w:cs="方正仿宋_GBK" w:hint="eastAsia"/>
          <w:sz w:val="24"/>
          <w:szCs w:val="24"/>
        </w:rPr>
        <w:t>投标时限定的限价内收费。高于限价的、弄虚作假的、不按实际印刷数量计费的、向第三方转让中标合同的，</w:t>
      </w:r>
      <w:r w:rsidR="00C944D9">
        <w:rPr>
          <w:rFonts w:ascii="方正仿宋_GBK" w:eastAsia="方正仿宋_GBK" w:hAnsi="方正仿宋_GBK" w:cs="方正仿宋_GBK" w:hint="eastAsia"/>
          <w:sz w:val="24"/>
          <w:szCs w:val="24"/>
        </w:rPr>
        <w:t>我</w:t>
      </w:r>
      <w:r>
        <w:rPr>
          <w:rFonts w:ascii="方正仿宋_GBK" w:eastAsia="方正仿宋_GBK" w:hAnsi="方正仿宋_GBK" w:cs="方正仿宋_GBK" w:hint="eastAsia"/>
          <w:sz w:val="24"/>
          <w:szCs w:val="24"/>
        </w:rPr>
        <w:t>院有权提前中止合同，且不退还合同履约保证金，所有责任由中标方承担。</w:t>
      </w:r>
      <w:r w:rsidR="008C68D5">
        <w:rPr>
          <w:rFonts w:ascii="方正仿宋_GBK" w:eastAsia="方正仿宋_GBK" w:hAnsi="方正仿宋_GBK" w:cs="方正仿宋_GBK" w:hint="eastAsia"/>
          <w:sz w:val="24"/>
          <w:szCs w:val="24"/>
        </w:rPr>
        <w:t>合同期内如发生材料价格大幅上涨，双方协商解决。</w:t>
      </w:r>
    </w:p>
    <w:p w14:paraId="18369C2F" w14:textId="77777777" w:rsidR="00963F90" w:rsidRDefault="00773BD2">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4.中标方应保证印刷纸张的质量</w:t>
      </w:r>
      <w:r w:rsidR="00776BA9">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必须采用80克及以上复印纸</w:t>
      </w:r>
      <w:r w:rsidR="008B1F89">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服务对象有特殊要求的除外。</w:t>
      </w:r>
    </w:p>
    <w:p w14:paraId="0212750B" w14:textId="77777777" w:rsidR="00963F90" w:rsidRDefault="00773BD2">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(三)投标内容</w:t>
      </w:r>
    </w:p>
    <w:p w14:paraId="1920E2CB" w14:textId="77777777" w:rsidR="00963F90" w:rsidRDefault="00773BD2">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投标文件应包含但不局限于以下内容:</w:t>
      </w:r>
    </w:p>
    <w:p w14:paraId="1DA93747" w14:textId="77777777" w:rsidR="00776BA9" w:rsidRPr="00776BA9" w:rsidRDefault="00776BA9"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（1）投标函；</w:t>
      </w:r>
    </w:p>
    <w:p w14:paraId="7FBA6BBE" w14:textId="77777777" w:rsidR="00776BA9" w:rsidRPr="00776BA9" w:rsidRDefault="00776BA9"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（2）法定代表人身份证明或附有法定代表人身份证明的授权委托书；</w:t>
      </w:r>
    </w:p>
    <w:p w14:paraId="2DC446C5" w14:textId="77777777" w:rsidR="00776BA9" w:rsidRPr="00776BA9" w:rsidRDefault="00776BA9"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（3）投标保证金；</w:t>
      </w:r>
    </w:p>
    <w:p w14:paraId="5DDBB906" w14:textId="77777777" w:rsidR="00776BA9" w:rsidRDefault="00776BA9"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（4）其他：投标人须知规定的其他材料；</w:t>
      </w:r>
    </w:p>
    <w:p w14:paraId="515603A1" w14:textId="77777777" w:rsidR="00963F90" w:rsidRDefault="00773BD2" w:rsidP="00776BA9">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六、投标文件的密封与递交</w:t>
      </w:r>
    </w:p>
    <w:p w14:paraId="0F94477B" w14:textId="0D182E68" w:rsidR="00963F90" w:rsidRDefault="00773BD2">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proofErr w:type="gramStart"/>
      <w:r>
        <w:rPr>
          <w:rFonts w:ascii="方正仿宋_GBK" w:eastAsia="方正仿宋_GBK" w:hAnsi="方正仿宋_GBK" w:cs="方正仿宋_GBK" w:hint="eastAsia"/>
          <w:sz w:val="24"/>
          <w:szCs w:val="24"/>
        </w:rPr>
        <w:t>一</w:t>
      </w:r>
      <w:proofErr w:type="gramEnd"/>
      <w:r>
        <w:rPr>
          <w:rFonts w:ascii="方正仿宋_GBK" w:eastAsia="方正仿宋_GBK" w:hAnsi="方正仿宋_GBK" w:cs="方正仿宋_GBK" w:hint="eastAsia"/>
          <w:sz w:val="24"/>
          <w:szCs w:val="24"/>
        </w:rPr>
        <w:t>)报价表必须密封，投标人应在密封袋上标明：投标人名称、招标项目名称。</w:t>
      </w:r>
    </w:p>
    <w:p w14:paraId="4687043D" w14:textId="77777777" w:rsidR="00963F90" w:rsidRDefault="00773BD2">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(二)如果投标人未按上述要求密封及加写标记，将作无效投标文件处理。</w:t>
      </w:r>
    </w:p>
    <w:p w14:paraId="44BA67BC" w14:textId="77777777" w:rsidR="00963F90" w:rsidRDefault="00773BD2">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七、投标时间</w:t>
      </w:r>
    </w:p>
    <w:p w14:paraId="3E2A6D64" w14:textId="7F1E0194" w:rsidR="00963F90" w:rsidRDefault="00773BD2">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投标时间：</w:t>
      </w:r>
      <w:r w:rsidR="004D19AB">
        <w:rPr>
          <w:rFonts w:ascii="方正仿宋_GBK" w:eastAsia="方正仿宋_GBK" w:hAnsi="方正仿宋_GBK" w:cs="方正仿宋_GBK" w:hint="eastAsia"/>
          <w:sz w:val="24"/>
          <w:szCs w:val="24"/>
        </w:rPr>
        <w:t>201</w:t>
      </w:r>
      <w:r w:rsidR="004D19AB">
        <w:rPr>
          <w:rFonts w:ascii="方正仿宋_GBK" w:eastAsia="方正仿宋_GBK" w:hAnsi="方正仿宋_GBK" w:cs="方正仿宋_GBK"/>
          <w:sz w:val="24"/>
          <w:szCs w:val="24"/>
        </w:rPr>
        <w:t>9</w:t>
      </w:r>
      <w:r w:rsidR="004D19AB">
        <w:rPr>
          <w:rFonts w:ascii="方正仿宋_GBK" w:eastAsia="方正仿宋_GBK" w:hAnsi="方正仿宋_GBK" w:cs="方正仿宋_GBK" w:hint="eastAsia"/>
          <w:sz w:val="24"/>
          <w:szCs w:val="24"/>
        </w:rPr>
        <w:t>年</w:t>
      </w:r>
      <w:r w:rsidR="004D19AB">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月</w:t>
      </w:r>
      <w:r w:rsidR="00B6439B">
        <w:rPr>
          <w:rFonts w:ascii="方正仿宋_GBK" w:eastAsia="方正仿宋_GBK" w:hAnsi="方正仿宋_GBK" w:cs="方正仿宋_GBK"/>
          <w:sz w:val="24"/>
          <w:szCs w:val="24"/>
        </w:rPr>
        <w:t>8</w:t>
      </w:r>
      <w:r>
        <w:rPr>
          <w:rFonts w:ascii="方正仿宋_GBK" w:eastAsia="方正仿宋_GBK" w:hAnsi="方正仿宋_GBK" w:cs="方正仿宋_GBK" w:hint="eastAsia"/>
          <w:sz w:val="24"/>
          <w:szCs w:val="24"/>
        </w:rPr>
        <w:t>日下午</w:t>
      </w:r>
      <w:r w:rsidR="004D19AB">
        <w:rPr>
          <w:rFonts w:ascii="方正仿宋_GBK" w:eastAsia="方正仿宋_GBK" w:hAnsi="方正仿宋_GBK" w:cs="方正仿宋_GBK"/>
          <w:sz w:val="24"/>
          <w:szCs w:val="24"/>
        </w:rPr>
        <w:t>3</w:t>
      </w:r>
      <w:r w:rsidR="004D19AB">
        <w:rPr>
          <w:rFonts w:ascii="方正仿宋_GBK" w:eastAsia="方正仿宋_GBK" w:hAnsi="方正仿宋_GBK" w:cs="方正仿宋_GBK" w:hint="eastAsia"/>
          <w:sz w:val="24"/>
          <w:szCs w:val="24"/>
        </w:rPr>
        <w:t>:</w:t>
      </w:r>
      <w:r w:rsidR="004D19AB">
        <w:rPr>
          <w:rFonts w:ascii="方正仿宋_GBK" w:eastAsia="方正仿宋_GBK" w:hAnsi="方正仿宋_GBK" w:cs="方正仿宋_GBK"/>
          <w:sz w:val="24"/>
          <w:szCs w:val="24"/>
        </w:rPr>
        <w:t>00</w:t>
      </w:r>
      <w:r w:rsidR="004D19AB">
        <w:rPr>
          <w:rFonts w:ascii="方正仿宋_GBK" w:eastAsia="方正仿宋_GBK" w:hAnsi="方正仿宋_GBK" w:cs="方正仿宋_GBK" w:hint="eastAsia"/>
          <w:sz w:val="24"/>
          <w:szCs w:val="24"/>
        </w:rPr>
        <w:t>-</w:t>
      </w:r>
      <w:r w:rsidR="004D19AB">
        <w:rPr>
          <w:rFonts w:ascii="方正仿宋_GBK" w:eastAsia="方正仿宋_GBK" w:hAnsi="方正仿宋_GBK" w:cs="方正仿宋_GBK"/>
          <w:sz w:val="24"/>
          <w:szCs w:val="24"/>
        </w:rPr>
        <w:t>-5</w:t>
      </w:r>
      <w:r>
        <w:rPr>
          <w:rFonts w:ascii="方正仿宋_GBK" w:eastAsia="方正仿宋_GBK" w:hAnsi="方正仿宋_GBK" w:cs="方正仿宋_GBK" w:hint="eastAsia"/>
          <w:sz w:val="24"/>
          <w:szCs w:val="24"/>
        </w:rPr>
        <w:t>:00(北京时间)。</w:t>
      </w:r>
    </w:p>
    <w:p w14:paraId="7CB363D9" w14:textId="264B92EB" w:rsidR="00963F90" w:rsidRDefault="00773BD2">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八、开标时间、开标地点：</w:t>
      </w:r>
      <w:r w:rsidR="004D19AB">
        <w:rPr>
          <w:rFonts w:ascii="方正仿宋_GBK" w:eastAsia="方正仿宋_GBK" w:hAnsi="方正仿宋_GBK" w:cs="方正仿宋_GBK" w:hint="eastAsia"/>
          <w:sz w:val="24"/>
          <w:szCs w:val="24"/>
        </w:rPr>
        <w:t>201</w:t>
      </w:r>
      <w:r w:rsidR="004D19AB">
        <w:rPr>
          <w:rFonts w:ascii="方正仿宋_GBK" w:eastAsia="方正仿宋_GBK" w:hAnsi="方正仿宋_GBK" w:cs="方正仿宋_GBK"/>
          <w:sz w:val="24"/>
          <w:szCs w:val="24"/>
        </w:rPr>
        <w:t>9</w:t>
      </w:r>
      <w:r w:rsidR="004D19AB">
        <w:rPr>
          <w:rFonts w:ascii="方正仿宋_GBK" w:eastAsia="方正仿宋_GBK" w:hAnsi="方正仿宋_GBK" w:cs="方正仿宋_GBK" w:hint="eastAsia"/>
          <w:sz w:val="24"/>
          <w:szCs w:val="24"/>
        </w:rPr>
        <w:t>年</w:t>
      </w:r>
      <w:r w:rsidR="004D19AB">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月</w:t>
      </w:r>
      <w:r w:rsidR="00B6439B">
        <w:rPr>
          <w:rFonts w:ascii="方正仿宋_GBK" w:eastAsia="方正仿宋_GBK" w:hAnsi="方正仿宋_GBK" w:cs="方正仿宋_GBK"/>
          <w:sz w:val="24"/>
          <w:szCs w:val="24"/>
        </w:rPr>
        <w:t>9</w:t>
      </w:r>
      <w:r>
        <w:rPr>
          <w:rFonts w:ascii="方正仿宋_GBK" w:eastAsia="方正仿宋_GBK" w:hAnsi="方正仿宋_GBK" w:cs="方正仿宋_GBK" w:hint="eastAsia"/>
          <w:sz w:val="24"/>
          <w:szCs w:val="24"/>
        </w:rPr>
        <w:t>日下午</w:t>
      </w:r>
      <w:r w:rsidR="00B6439B">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:00。</w:t>
      </w:r>
      <w:proofErr w:type="gramStart"/>
      <w:r>
        <w:rPr>
          <w:rFonts w:ascii="方正仿宋_GBK" w:eastAsia="方正仿宋_GBK" w:hAnsi="方正仿宋_GBK" w:cs="方正仿宋_GBK" w:hint="eastAsia"/>
          <w:sz w:val="24"/>
          <w:szCs w:val="24"/>
        </w:rPr>
        <w:t>省环科</w:t>
      </w:r>
      <w:proofErr w:type="gramEnd"/>
      <w:r>
        <w:rPr>
          <w:rFonts w:ascii="方正仿宋_GBK" w:eastAsia="方正仿宋_GBK" w:hAnsi="方正仿宋_GBK" w:cs="方正仿宋_GBK" w:hint="eastAsia"/>
          <w:sz w:val="24"/>
          <w:szCs w:val="24"/>
        </w:rPr>
        <w:t>院1510会议室</w:t>
      </w:r>
      <w:r w:rsidR="00776BA9">
        <w:rPr>
          <w:rFonts w:ascii="方正仿宋_GBK" w:eastAsia="方正仿宋_GBK" w:hAnsi="方正仿宋_GBK" w:cs="方正仿宋_GBK" w:hint="eastAsia"/>
          <w:sz w:val="24"/>
          <w:szCs w:val="24"/>
        </w:rPr>
        <w:t>。</w:t>
      </w:r>
    </w:p>
    <w:p w14:paraId="090A89D3" w14:textId="77777777" w:rsidR="00963F90" w:rsidRDefault="00773BD2">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九、招标文件澄清和修改</w:t>
      </w:r>
      <w:r w:rsidR="00776BA9">
        <w:rPr>
          <w:rFonts w:ascii="方正仿宋_GBK" w:eastAsia="方正仿宋_GBK" w:hAnsi="方正仿宋_GBK" w:cs="方正仿宋_GBK" w:hint="eastAsia"/>
          <w:sz w:val="24"/>
          <w:szCs w:val="24"/>
        </w:rPr>
        <w:t>。(</w:t>
      </w:r>
      <w:proofErr w:type="gramStart"/>
      <w:r w:rsidR="00776BA9">
        <w:rPr>
          <w:rFonts w:ascii="方正仿宋_GBK" w:eastAsia="方正仿宋_GBK" w:hAnsi="方正仿宋_GBK" w:cs="方正仿宋_GBK" w:hint="eastAsia"/>
          <w:sz w:val="24"/>
          <w:szCs w:val="24"/>
        </w:rPr>
        <w:t>一</w:t>
      </w:r>
      <w:proofErr w:type="gramEnd"/>
      <w:r w:rsidR="00776BA9">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招标人可以在投标截止时间前，以书面形式对招标文件进行必要的澄清或修改。投标人可以在投标截止时间前</w:t>
      </w: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日，以书面形式要求招标人对招标文件</w:t>
      </w:r>
      <w:proofErr w:type="gramStart"/>
      <w:r>
        <w:rPr>
          <w:rFonts w:ascii="方正仿宋_GBK" w:eastAsia="方正仿宋_GBK" w:hAnsi="方正仿宋_GBK" w:cs="方正仿宋_GBK" w:hint="eastAsia"/>
          <w:sz w:val="24"/>
          <w:szCs w:val="24"/>
        </w:rPr>
        <w:t>作出</w:t>
      </w:r>
      <w:proofErr w:type="gramEnd"/>
      <w:r>
        <w:rPr>
          <w:rFonts w:ascii="方正仿宋_GBK" w:eastAsia="方正仿宋_GBK" w:hAnsi="方正仿宋_GBK" w:cs="方正仿宋_GBK" w:hint="eastAsia"/>
          <w:sz w:val="24"/>
          <w:szCs w:val="24"/>
        </w:rPr>
        <w:t>澄清。</w:t>
      </w:r>
      <w:r w:rsidR="00776BA9">
        <w:rPr>
          <w:rFonts w:ascii="方正仿宋_GBK" w:eastAsia="方正仿宋_GBK" w:hAnsi="方正仿宋_GBK" w:cs="方正仿宋_GBK" w:hint="eastAsia"/>
          <w:sz w:val="24"/>
          <w:szCs w:val="24"/>
        </w:rPr>
        <w:t>(二)</w:t>
      </w:r>
      <w:r>
        <w:rPr>
          <w:rFonts w:ascii="方正仿宋_GBK" w:eastAsia="方正仿宋_GBK" w:hAnsi="方正仿宋_GBK" w:cs="方正仿宋_GBK" w:hint="eastAsia"/>
          <w:sz w:val="24"/>
          <w:szCs w:val="24"/>
        </w:rPr>
        <w:t>投标人收到招标人的澄清或修改文件后</w:t>
      </w: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日内，应以书面形式向招标人确认。</w:t>
      </w:r>
    </w:p>
    <w:p w14:paraId="74561F38" w14:textId="335AB657" w:rsidR="00963F90" w:rsidRDefault="00773BD2">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十、投标人可自行到实地考察，如有疑问，可直接向招标单位咨询。答疑时间</w:t>
      </w:r>
      <w:r w:rsidR="00F72E42">
        <w:rPr>
          <w:rFonts w:ascii="方正仿宋_GBK" w:eastAsia="方正仿宋_GBK" w:hAnsi="方正仿宋_GBK" w:cs="方正仿宋_GBK"/>
          <w:sz w:val="24"/>
          <w:szCs w:val="24"/>
        </w:rPr>
        <w:t>4</w:t>
      </w:r>
      <w:r w:rsidR="00F72E42">
        <w:rPr>
          <w:rFonts w:ascii="方正仿宋_GBK" w:eastAsia="方正仿宋_GBK" w:hAnsi="方正仿宋_GBK" w:cs="方正仿宋_GBK" w:hint="eastAsia"/>
          <w:sz w:val="24"/>
          <w:szCs w:val="24"/>
        </w:rPr>
        <w:t>月</w:t>
      </w:r>
      <w:r w:rsidR="00F72E42">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日下午2：0</w:t>
      </w:r>
      <w:r>
        <w:rPr>
          <w:rFonts w:ascii="方正仿宋_GBK" w:eastAsia="方正仿宋_GBK" w:hAnsi="方正仿宋_GBK" w:cs="方正仿宋_GBK"/>
          <w:sz w:val="24"/>
          <w:szCs w:val="24"/>
        </w:rPr>
        <w:t>0</w:t>
      </w:r>
      <w:r w:rsidR="00776BA9">
        <w:rPr>
          <w:rFonts w:ascii="方正仿宋_GBK" w:eastAsia="方正仿宋_GBK" w:hAnsi="方正仿宋_GBK" w:cs="方正仿宋_GBK"/>
          <w:sz w:val="24"/>
          <w:szCs w:val="24"/>
        </w:rPr>
        <w:t>—3</w:t>
      </w:r>
      <w:r w:rsidR="00776BA9">
        <w:rPr>
          <w:rFonts w:ascii="方正仿宋_GBK" w:eastAsia="方正仿宋_GBK" w:hAnsi="方正仿宋_GBK" w:cs="方正仿宋_GBK" w:hint="eastAsia"/>
          <w:sz w:val="24"/>
          <w:szCs w:val="24"/>
        </w:rPr>
        <w:t>：0</w:t>
      </w:r>
      <w:r w:rsidR="00776BA9">
        <w:rPr>
          <w:rFonts w:ascii="方正仿宋_GBK" w:eastAsia="方正仿宋_GBK" w:hAnsi="方正仿宋_GBK" w:cs="方正仿宋_GBK"/>
          <w:sz w:val="24"/>
          <w:szCs w:val="24"/>
        </w:rPr>
        <w:t>0</w:t>
      </w:r>
      <w:r>
        <w:rPr>
          <w:rFonts w:ascii="方正仿宋_GBK" w:eastAsia="方正仿宋_GBK" w:hAnsi="方正仿宋_GBK" w:cs="方正仿宋_GBK" w:hint="eastAsia"/>
          <w:sz w:val="24"/>
          <w:szCs w:val="24"/>
        </w:rPr>
        <w:t>。</w:t>
      </w:r>
    </w:p>
    <w:p w14:paraId="26F890B2" w14:textId="77777777" w:rsidR="00963F90" w:rsidRDefault="00773BD2">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联系人:高松峰 </w:t>
      </w:r>
      <w:r>
        <w:rPr>
          <w:rFonts w:ascii="方正仿宋_GBK" w:eastAsia="方正仿宋_GBK" w:hAnsi="方正仿宋_GBK" w:cs="方正仿宋_GBK"/>
          <w:sz w:val="24"/>
          <w:szCs w:val="24"/>
        </w:rPr>
        <w:t xml:space="preserve">  </w:t>
      </w:r>
      <w:r>
        <w:rPr>
          <w:rFonts w:ascii="方正仿宋_GBK" w:eastAsia="方正仿宋_GBK" w:hAnsi="方正仿宋_GBK" w:cs="方正仿宋_GBK" w:hint="eastAsia"/>
          <w:sz w:val="24"/>
          <w:szCs w:val="24"/>
        </w:rPr>
        <w:t>联系电话:025-525877</w:t>
      </w:r>
      <w:r>
        <w:rPr>
          <w:rFonts w:ascii="方正仿宋_GBK" w:eastAsia="方正仿宋_GBK" w:hAnsi="方正仿宋_GBK" w:cs="方正仿宋_GBK"/>
          <w:sz w:val="24"/>
          <w:szCs w:val="24"/>
        </w:rPr>
        <w:t>62</w:t>
      </w:r>
    </w:p>
    <w:p w14:paraId="28D3BF21" w14:textId="77777777" w:rsidR="00963F90" w:rsidRDefault="00773BD2">
      <w:pPr>
        <w:spacing w:line="500" w:lineRule="exact"/>
        <w:contextualSpacing/>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十一、招标说明</w:t>
      </w:r>
    </w:p>
    <w:p w14:paraId="5E580CE2" w14:textId="77777777" w:rsidR="00963F90" w:rsidRDefault="00773BD2">
      <w:pPr>
        <w:spacing w:line="500" w:lineRule="exact"/>
        <w:contextualSpacing/>
        <w:rPr>
          <w:rFonts w:ascii="方正仿宋_GBK" w:eastAsia="方正仿宋_GBK" w:hAnsi="方正仿宋_GBK" w:cs="方正仿宋_GBK"/>
          <w:sz w:val="24"/>
          <w:szCs w:val="24"/>
        </w:rPr>
      </w:pPr>
      <w:proofErr w:type="gramStart"/>
      <w:r>
        <w:rPr>
          <w:rFonts w:ascii="方正仿宋_GBK" w:eastAsia="方正仿宋_GBK" w:hAnsi="方正仿宋_GBK" w:cs="方正仿宋_GBK" w:hint="eastAsia"/>
          <w:sz w:val="24"/>
          <w:szCs w:val="24"/>
        </w:rPr>
        <w:t>省环科</w:t>
      </w:r>
      <w:proofErr w:type="gramEnd"/>
      <w:r>
        <w:rPr>
          <w:rFonts w:ascii="方正仿宋_GBK" w:eastAsia="方正仿宋_GBK" w:hAnsi="方正仿宋_GBK" w:cs="方正仿宋_GBK" w:hint="eastAsia"/>
          <w:sz w:val="24"/>
          <w:szCs w:val="24"/>
        </w:rPr>
        <w:t>院院内设置意见箱收集各部门对文印服务反馈意见，发现服务质量较差的情况及时处理，其他违规现象情节严重的，一经查实立即解除合同。</w:t>
      </w:r>
    </w:p>
    <w:p w14:paraId="72F32745" w14:textId="71D0862E" w:rsidR="00963F90" w:rsidRDefault="004D19AB">
      <w:pPr>
        <w:spacing w:line="500" w:lineRule="exact"/>
        <w:contextualSpacing/>
        <w:jc w:val="righ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201</w:t>
      </w:r>
      <w:r>
        <w:rPr>
          <w:rFonts w:ascii="方正仿宋_GBK" w:eastAsia="方正仿宋_GBK" w:hAnsi="方正仿宋_GBK" w:cs="方正仿宋_GBK"/>
          <w:sz w:val="24"/>
          <w:szCs w:val="24"/>
        </w:rPr>
        <w:t>9</w:t>
      </w:r>
      <w:r>
        <w:rPr>
          <w:rFonts w:ascii="方正仿宋_GBK" w:eastAsia="方正仿宋_GBK" w:hAnsi="方正仿宋_GBK" w:cs="方正仿宋_GBK" w:hint="eastAsia"/>
          <w:sz w:val="24"/>
          <w:szCs w:val="24"/>
        </w:rPr>
        <w:t>年</w:t>
      </w:r>
      <w:r>
        <w:rPr>
          <w:rFonts w:ascii="方正仿宋_GBK" w:eastAsia="方正仿宋_GBK" w:hAnsi="方正仿宋_GBK" w:cs="方正仿宋_GBK"/>
          <w:sz w:val="24"/>
          <w:szCs w:val="24"/>
        </w:rPr>
        <w:t>4</w:t>
      </w:r>
      <w:r w:rsidR="00773BD2">
        <w:rPr>
          <w:rFonts w:ascii="方正仿宋_GBK" w:eastAsia="方正仿宋_GBK" w:hAnsi="方正仿宋_GBK" w:cs="方正仿宋_GBK" w:hint="eastAsia"/>
          <w:sz w:val="24"/>
          <w:szCs w:val="24"/>
        </w:rPr>
        <w:t>月</w:t>
      </w:r>
      <w:r>
        <w:rPr>
          <w:rFonts w:ascii="方正仿宋_GBK" w:eastAsia="方正仿宋_GBK" w:hAnsi="方正仿宋_GBK" w:cs="方正仿宋_GBK"/>
          <w:sz w:val="24"/>
          <w:szCs w:val="24"/>
        </w:rPr>
        <w:t>1</w:t>
      </w:r>
      <w:r w:rsidR="00773BD2">
        <w:rPr>
          <w:rFonts w:ascii="方正仿宋_GBK" w:eastAsia="方正仿宋_GBK" w:hAnsi="方正仿宋_GBK" w:cs="方正仿宋_GBK" w:hint="eastAsia"/>
          <w:sz w:val="24"/>
          <w:szCs w:val="24"/>
        </w:rPr>
        <w:t>日</w:t>
      </w:r>
    </w:p>
    <w:p w14:paraId="753674DB" w14:textId="77777777" w:rsidR="00963F90" w:rsidRDefault="00963F90">
      <w:pPr>
        <w:widowControl/>
        <w:jc w:val="left"/>
        <w:rPr>
          <w:rFonts w:asciiTheme="minorEastAsia" w:hAnsiTheme="minorEastAsia" w:cs="方正仿宋_GBK"/>
          <w:sz w:val="24"/>
          <w:szCs w:val="24"/>
        </w:rPr>
      </w:pPr>
    </w:p>
    <w:p w14:paraId="452DD9E3" w14:textId="77777777" w:rsidR="00963F90" w:rsidRDefault="00773BD2">
      <w:pPr>
        <w:widowControl/>
        <w:jc w:val="left"/>
        <w:rPr>
          <w:rFonts w:asciiTheme="minorEastAsia" w:hAnsiTheme="minorEastAsia" w:cs="方正仿宋_GBK"/>
          <w:sz w:val="24"/>
          <w:szCs w:val="24"/>
        </w:rPr>
      </w:pPr>
      <w:r>
        <w:rPr>
          <w:rFonts w:asciiTheme="minorEastAsia" w:hAnsiTheme="minorEastAsia" w:cs="方正仿宋_GBK"/>
          <w:sz w:val="24"/>
          <w:szCs w:val="24"/>
        </w:rPr>
        <w:br w:type="page"/>
      </w:r>
    </w:p>
    <w:p w14:paraId="0B0CBBB3" w14:textId="77777777" w:rsidR="00963F90" w:rsidRDefault="00773BD2">
      <w:pPr>
        <w:spacing w:line="500" w:lineRule="exact"/>
        <w:contextualSpacing/>
        <w:jc w:val="center"/>
        <w:rPr>
          <w:rFonts w:asciiTheme="minorEastAsia" w:hAnsiTheme="minorEastAsia" w:cs="方正仿宋_GBK"/>
          <w:b/>
          <w:sz w:val="24"/>
          <w:szCs w:val="24"/>
        </w:rPr>
      </w:pPr>
      <w:r>
        <w:rPr>
          <w:rFonts w:asciiTheme="minorEastAsia" w:hAnsiTheme="minorEastAsia" w:cs="方正仿宋_GBK"/>
          <w:b/>
          <w:sz w:val="24"/>
          <w:szCs w:val="24"/>
        </w:rPr>
        <w:lastRenderedPageBreak/>
        <w:t>1</w:t>
      </w:r>
      <w:r>
        <w:rPr>
          <w:rFonts w:asciiTheme="minorEastAsia" w:hAnsiTheme="minorEastAsia" w:cs="方正仿宋_GBK" w:hint="eastAsia"/>
          <w:b/>
          <w:sz w:val="24"/>
          <w:szCs w:val="24"/>
        </w:rPr>
        <w:t>.投标文件</w:t>
      </w:r>
    </w:p>
    <w:p w14:paraId="02897A87"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sz w:val="24"/>
          <w:szCs w:val="24"/>
        </w:rPr>
        <w:t>1</w:t>
      </w:r>
      <w:r w:rsidRPr="00776BA9">
        <w:rPr>
          <w:rFonts w:ascii="方正仿宋_GBK" w:eastAsia="方正仿宋_GBK" w:hAnsi="方正仿宋_GBK" w:cs="方正仿宋_GBK" w:hint="eastAsia"/>
          <w:sz w:val="24"/>
          <w:szCs w:val="24"/>
        </w:rPr>
        <w:t>.1投标文件的组成</w:t>
      </w:r>
    </w:p>
    <w:p w14:paraId="6F2E3EDE"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sz w:val="24"/>
          <w:szCs w:val="24"/>
        </w:rPr>
        <w:t>1</w:t>
      </w:r>
      <w:r w:rsidRPr="00776BA9">
        <w:rPr>
          <w:rFonts w:ascii="方正仿宋_GBK" w:eastAsia="方正仿宋_GBK" w:hAnsi="方正仿宋_GBK" w:cs="方正仿宋_GBK" w:hint="eastAsia"/>
          <w:sz w:val="24"/>
          <w:szCs w:val="24"/>
        </w:rPr>
        <w:t>.1.1 投标文件应包括下列内容：</w:t>
      </w:r>
    </w:p>
    <w:p w14:paraId="5C2EC2D6"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bookmarkStart w:id="1" w:name="_Hlk4166953"/>
      <w:r w:rsidRPr="00776BA9">
        <w:rPr>
          <w:rFonts w:ascii="方正仿宋_GBK" w:eastAsia="方正仿宋_GBK" w:hAnsi="方正仿宋_GBK" w:cs="方正仿宋_GBK" w:hint="eastAsia"/>
          <w:sz w:val="24"/>
          <w:szCs w:val="24"/>
        </w:rPr>
        <w:t>（1）投标函；</w:t>
      </w:r>
    </w:p>
    <w:p w14:paraId="08F563C9"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（2）法定代表人身份证明或附有法定代表人身份证明的授权委托书；</w:t>
      </w:r>
    </w:p>
    <w:p w14:paraId="4901D9E8"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（3）投标保证金；</w:t>
      </w:r>
    </w:p>
    <w:p w14:paraId="6711627C"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（4）其他：投标人须知规定的其他材料；</w:t>
      </w:r>
    </w:p>
    <w:bookmarkEnd w:id="1"/>
    <w:p w14:paraId="20FC1AA5"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sz w:val="24"/>
          <w:szCs w:val="24"/>
        </w:rPr>
        <w:t>2.1</w:t>
      </w:r>
      <w:r w:rsidRPr="00776BA9">
        <w:rPr>
          <w:rFonts w:ascii="方正仿宋_GBK" w:eastAsia="方正仿宋_GBK" w:hAnsi="方正仿宋_GBK" w:cs="方正仿宋_GBK" w:hint="eastAsia"/>
          <w:sz w:val="24"/>
          <w:szCs w:val="24"/>
        </w:rPr>
        <w:t xml:space="preserve">投标报价 </w:t>
      </w:r>
    </w:p>
    <w:p w14:paraId="0296FF7E"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sz w:val="24"/>
          <w:szCs w:val="24"/>
        </w:rPr>
        <w:t>2.1</w:t>
      </w:r>
      <w:r w:rsidRPr="00776BA9">
        <w:rPr>
          <w:rFonts w:ascii="方正仿宋_GBK" w:eastAsia="方正仿宋_GBK" w:hAnsi="方正仿宋_GBK" w:cs="方正仿宋_GBK" w:hint="eastAsia"/>
          <w:sz w:val="24"/>
          <w:szCs w:val="24"/>
        </w:rPr>
        <w:t>.</w:t>
      </w:r>
      <w:r w:rsidRPr="00776BA9">
        <w:rPr>
          <w:rFonts w:ascii="方正仿宋_GBK" w:eastAsia="方正仿宋_GBK" w:hAnsi="方正仿宋_GBK" w:cs="方正仿宋_GBK"/>
          <w:sz w:val="24"/>
          <w:szCs w:val="24"/>
        </w:rPr>
        <w:t>1</w:t>
      </w:r>
      <w:r w:rsidRPr="00776BA9">
        <w:rPr>
          <w:rFonts w:ascii="方正仿宋_GBK" w:eastAsia="方正仿宋_GBK" w:hAnsi="方正仿宋_GBK" w:cs="方正仿宋_GBK" w:hint="eastAsia"/>
          <w:sz w:val="24"/>
          <w:szCs w:val="24"/>
        </w:rPr>
        <w:t>招标人对每一投标人仅接受一个投标报价。</w:t>
      </w:r>
    </w:p>
    <w:p w14:paraId="75D42630"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sz w:val="24"/>
          <w:szCs w:val="24"/>
        </w:rPr>
        <w:t>2.</w:t>
      </w:r>
      <w:r w:rsidRPr="00776BA9">
        <w:rPr>
          <w:rFonts w:ascii="方正仿宋_GBK" w:eastAsia="方正仿宋_GBK" w:hAnsi="方正仿宋_GBK" w:cs="方正仿宋_GBK" w:hint="eastAsia"/>
          <w:sz w:val="24"/>
          <w:szCs w:val="24"/>
        </w:rPr>
        <w:t>2.2 投标人应严格按照规定的格式填写投标报价表中有关内容。</w:t>
      </w:r>
    </w:p>
    <w:p w14:paraId="66CA0017"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sz w:val="24"/>
          <w:szCs w:val="24"/>
        </w:rPr>
        <w:t>2</w:t>
      </w:r>
      <w:r w:rsidRPr="00776BA9">
        <w:rPr>
          <w:rFonts w:ascii="方正仿宋_GBK" w:eastAsia="方正仿宋_GBK" w:hAnsi="方正仿宋_GBK" w:cs="方正仿宋_GBK" w:hint="eastAsia"/>
          <w:sz w:val="24"/>
          <w:szCs w:val="24"/>
        </w:rPr>
        <w:t>.2.3 投标报价应当综合考虑建设、生产、运输、保险、验收、人员以及服务提供过程中发生的其他费用等等完成招标文件规定的全部内容的一切费用。如投标人对招标范围有疑问，应当在招标文件规定的时间内书面向招标人提出并要求招标人澄清和解答。招标人认为投标人对各种影响报价的现场因素和项目对象情况等已有充分了解，故中标后任何因忽视、误解或服务时间延长等导致的费用追加的申请都将不被接受。</w:t>
      </w:r>
    </w:p>
    <w:p w14:paraId="6E725E79" w14:textId="41E13104"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sz w:val="24"/>
          <w:szCs w:val="24"/>
        </w:rPr>
        <w:t>2</w:t>
      </w:r>
      <w:r w:rsidRPr="00776BA9">
        <w:rPr>
          <w:rFonts w:ascii="方正仿宋_GBK" w:eastAsia="方正仿宋_GBK" w:hAnsi="方正仿宋_GBK" w:cs="方正仿宋_GBK" w:hint="eastAsia"/>
          <w:sz w:val="24"/>
          <w:szCs w:val="24"/>
        </w:rPr>
        <w:t>.2.4 投标人在投标截止时间前修改投标报价的</w:t>
      </w:r>
      <w:r w:rsidRPr="00FF04BE">
        <w:rPr>
          <w:rFonts w:ascii="方正仿宋_GBK" w:eastAsia="方正仿宋_GBK" w:hAnsi="方正仿宋_GBK" w:cs="方正仿宋_GBK" w:hint="eastAsia"/>
          <w:sz w:val="24"/>
          <w:szCs w:val="24"/>
        </w:rPr>
        <w:t>，</w:t>
      </w:r>
      <w:r w:rsidR="004D19AB">
        <w:rPr>
          <w:rFonts w:ascii="方正仿宋_GBK" w:eastAsia="方正仿宋_GBK" w:hAnsi="方正仿宋_GBK" w:cs="方正仿宋_GBK" w:hint="eastAsia"/>
          <w:sz w:val="24"/>
          <w:szCs w:val="24"/>
        </w:rPr>
        <w:t>，密封后于4月</w:t>
      </w:r>
      <w:r w:rsidR="00B6439B">
        <w:rPr>
          <w:rFonts w:ascii="方正仿宋_GBK" w:eastAsia="方正仿宋_GBK" w:hAnsi="方正仿宋_GBK" w:cs="方正仿宋_GBK"/>
          <w:sz w:val="24"/>
          <w:szCs w:val="24"/>
        </w:rPr>
        <w:t>8</w:t>
      </w:r>
      <w:r w:rsidR="004D19AB">
        <w:rPr>
          <w:rFonts w:ascii="方正仿宋_GBK" w:eastAsia="方正仿宋_GBK" w:hAnsi="方正仿宋_GBK" w:cs="方正仿宋_GBK" w:hint="eastAsia"/>
          <w:sz w:val="24"/>
          <w:szCs w:val="24"/>
        </w:rPr>
        <w:t>日下午5点前，投标文件接收截止时间交至招标人</w:t>
      </w:r>
      <w:r w:rsidRPr="00FF04BE">
        <w:rPr>
          <w:rFonts w:ascii="方正仿宋_GBK" w:eastAsia="方正仿宋_GBK" w:hAnsi="方正仿宋_GBK" w:cs="方正仿宋_GBK" w:hint="eastAsia"/>
          <w:sz w:val="24"/>
          <w:szCs w:val="24"/>
        </w:rPr>
        <w:t>。</w:t>
      </w:r>
    </w:p>
    <w:p w14:paraId="349F4C48"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3.3投标有效期</w:t>
      </w:r>
    </w:p>
    <w:p w14:paraId="5E3E379A"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3.3.1 投标有效期应不少于投标人须知前规定的时间，否则将被视为无效投标文件。在投标人须知规定的投标有效期内，投标人不得要求撤销或修改其投标文件。</w:t>
      </w:r>
    </w:p>
    <w:p w14:paraId="13E7F9CC"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投标人有权收回其投标保证金。</w:t>
      </w:r>
    </w:p>
    <w:p w14:paraId="4566BB56"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3.4投标保证金</w:t>
      </w:r>
    </w:p>
    <w:p w14:paraId="112D9CE0"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3.4.1 投标人在递交投标文件的同时，应按投标人须知规定的金额递交投标保证</w:t>
      </w:r>
      <w:r w:rsidRPr="00776BA9">
        <w:rPr>
          <w:rFonts w:ascii="方正仿宋_GBK" w:eastAsia="方正仿宋_GBK" w:hAnsi="方正仿宋_GBK" w:cs="方正仿宋_GBK" w:hint="eastAsia"/>
          <w:sz w:val="24"/>
          <w:szCs w:val="24"/>
        </w:rPr>
        <w:lastRenderedPageBreak/>
        <w:t>金，并作为其投标文件的组成部分。</w:t>
      </w:r>
    </w:p>
    <w:p w14:paraId="1DE7ED8E" w14:textId="7A8053FC"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3.4.2 投标保证金以现金形式提交</w:t>
      </w:r>
      <w:r w:rsidR="001F1D91">
        <w:rPr>
          <w:rFonts w:ascii="方正仿宋_GBK" w:eastAsia="方正仿宋_GBK" w:hAnsi="方正仿宋_GBK" w:cs="方正仿宋_GBK" w:hint="eastAsia"/>
          <w:sz w:val="24"/>
          <w:szCs w:val="24"/>
        </w:rPr>
        <w:t>至环科院财务部</w:t>
      </w:r>
      <w:r w:rsidRPr="00776BA9">
        <w:rPr>
          <w:rFonts w:ascii="方正仿宋_GBK" w:eastAsia="方正仿宋_GBK" w:hAnsi="方正仿宋_GBK" w:cs="方正仿宋_GBK" w:hint="eastAsia"/>
          <w:sz w:val="24"/>
          <w:szCs w:val="24"/>
        </w:rPr>
        <w:t>。</w:t>
      </w:r>
    </w:p>
    <w:p w14:paraId="6591328E"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3.4.3 投标保证金的有效期应当与投标有效期一致。</w:t>
      </w:r>
    </w:p>
    <w:p w14:paraId="0E4D66DA"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3.4.4 投标人不按要求提交投标保证金的，其投标文件作否决投标处理。</w:t>
      </w:r>
    </w:p>
    <w:p w14:paraId="4A6F76F0"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3.4.5 招标人按投标人须知规定的时间向未中标的投标人和中标人退还投标保证金。</w:t>
      </w:r>
    </w:p>
    <w:p w14:paraId="3132A271"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3.4.6 有下列情形之一的，投标保证金将不予退还：</w:t>
      </w:r>
    </w:p>
    <w:p w14:paraId="7E8E86F0"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（1）投标人在规定的投标有效期内撤销或修改其投标文件；</w:t>
      </w:r>
    </w:p>
    <w:p w14:paraId="3CDBA6BD"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（2）中标人在收到中标通知书后，无正当理由拒签合同协议书或未按招标文件规定提交履约担保；</w:t>
      </w:r>
    </w:p>
    <w:p w14:paraId="51987CBF"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（3）法律法规规定及本招标文件规定的其他情况。</w:t>
      </w:r>
    </w:p>
    <w:p w14:paraId="61F68E4A"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3.5资格审查资料</w:t>
      </w:r>
    </w:p>
    <w:p w14:paraId="4ABDA418"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3.5.1投标人须知中“投标人主体资质”证明文件包括投标人营业执照、组织机构代码证、税务登记证以及与本项目相关的资质证书等材料，具体要求见投标人须知。</w:t>
      </w:r>
    </w:p>
    <w:p w14:paraId="684D062E"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3.5.2投标人须知中“投标人财务条件”应按规定提交合格的足以证明投标人良好财务状况的材料，具体要求见投标人须知。</w:t>
      </w:r>
    </w:p>
    <w:p w14:paraId="6DF30E44"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3.6投标文件的编制</w:t>
      </w:r>
    </w:p>
    <w:p w14:paraId="207734B3"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3.6.1 投标文件应按“投标文件格式”进行编写，如有必要，可以增加附页，作为投标文件的组成部分。</w:t>
      </w:r>
    </w:p>
    <w:p w14:paraId="182D8362"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3.6.2 投标文件应当对招标文件有关履约期、投标有效期、质量要求、技术标准和要求、招标范围等实质性内容</w:t>
      </w:r>
      <w:proofErr w:type="gramStart"/>
      <w:r w:rsidRPr="00776BA9">
        <w:rPr>
          <w:rFonts w:ascii="方正仿宋_GBK" w:eastAsia="方正仿宋_GBK" w:hAnsi="方正仿宋_GBK" w:cs="方正仿宋_GBK" w:hint="eastAsia"/>
          <w:sz w:val="24"/>
          <w:szCs w:val="24"/>
        </w:rPr>
        <w:t>作出</w:t>
      </w:r>
      <w:proofErr w:type="gramEnd"/>
      <w:r w:rsidRPr="00776BA9">
        <w:rPr>
          <w:rFonts w:ascii="方正仿宋_GBK" w:eastAsia="方正仿宋_GBK" w:hAnsi="方正仿宋_GBK" w:cs="方正仿宋_GBK" w:hint="eastAsia"/>
          <w:sz w:val="24"/>
          <w:szCs w:val="24"/>
        </w:rPr>
        <w:t>响应。</w:t>
      </w:r>
    </w:p>
    <w:p w14:paraId="2515FD9A"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3.6.3 投标文件应用不褪色的材料书写或打印，并由投标人的法定代表人或其委托代理人签字或盖单位章。委托代理人签字的，投标文件应附法定代表人签署的授权委托书。投标文件应尽量避免涂改、</w:t>
      </w:r>
      <w:proofErr w:type="gramStart"/>
      <w:r w:rsidRPr="00776BA9">
        <w:rPr>
          <w:rFonts w:ascii="方正仿宋_GBK" w:eastAsia="方正仿宋_GBK" w:hAnsi="方正仿宋_GBK" w:cs="方正仿宋_GBK" w:hint="eastAsia"/>
          <w:sz w:val="24"/>
          <w:szCs w:val="24"/>
        </w:rPr>
        <w:t>行间插字或</w:t>
      </w:r>
      <w:proofErr w:type="gramEnd"/>
      <w:r w:rsidRPr="00776BA9">
        <w:rPr>
          <w:rFonts w:ascii="方正仿宋_GBK" w:eastAsia="方正仿宋_GBK" w:hAnsi="方正仿宋_GBK" w:cs="方正仿宋_GBK" w:hint="eastAsia"/>
          <w:sz w:val="24"/>
          <w:szCs w:val="24"/>
        </w:rPr>
        <w:t>删除。如果出现上述情况，改动之处应加盖单位章或由投标人的法定代表人或其授权的代理人签字确认。</w:t>
      </w:r>
    </w:p>
    <w:p w14:paraId="57AEBCDC" w14:textId="5C921092"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3.6.4 投标文件正本</w:t>
      </w:r>
      <w:r w:rsidR="001F1D91">
        <w:rPr>
          <w:rFonts w:ascii="方正仿宋_GBK" w:eastAsia="方正仿宋_GBK" w:hAnsi="方正仿宋_GBK" w:cs="方正仿宋_GBK" w:hint="eastAsia"/>
          <w:sz w:val="24"/>
          <w:szCs w:val="24"/>
        </w:rPr>
        <w:t>1份</w:t>
      </w:r>
      <w:r w:rsidRPr="00776BA9">
        <w:rPr>
          <w:rFonts w:ascii="方正仿宋_GBK" w:eastAsia="方正仿宋_GBK" w:hAnsi="方正仿宋_GBK" w:cs="方正仿宋_GBK" w:hint="eastAsia"/>
          <w:sz w:val="24"/>
          <w:szCs w:val="24"/>
        </w:rPr>
        <w:t>及副本</w:t>
      </w:r>
      <w:r w:rsidR="001F1D91">
        <w:rPr>
          <w:rFonts w:ascii="方正仿宋_GBK" w:eastAsia="方正仿宋_GBK" w:hAnsi="方正仿宋_GBK" w:cs="方正仿宋_GBK" w:hint="eastAsia"/>
          <w:sz w:val="24"/>
          <w:szCs w:val="24"/>
        </w:rPr>
        <w:t>5</w:t>
      </w:r>
      <w:r w:rsidRPr="00776BA9">
        <w:rPr>
          <w:rFonts w:ascii="方正仿宋_GBK" w:eastAsia="方正仿宋_GBK" w:hAnsi="方正仿宋_GBK" w:cs="方正仿宋_GBK" w:hint="eastAsia"/>
          <w:sz w:val="24"/>
          <w:szCs w:val="24"/>
        </w:rPr>
        <w:t>份。正本和副本的封面上应清楚地标记“正本”</w:t>
      </w:r>
      <w:r w:rsidRPr="00776BA9">
        <w:rPr>
          <w:rFonts w:ascii="方正仿宋_GBK" w:eastAsia="方正仿宋_GBK" w:hAnsi="方正仿宋_GBK" w:cs="方正仿宋_GBK" w:hint="eastAsia"/>
          <w:sz w:val="24"/>
          <w:szCs w:val="24"/>
        </w:rPr>
        <w:lastRenderedPageBreak/>
        <w:t>或“副本”的字样。当副本和正本不一致时，以正本为准。招标人要求投标人递交投标文件电子文档与纸质投标文件内容不一致时，应以纸质的投标文件记载的内容为准。</w:t>
      </w:r>
    </w:p>
    <w:p w14:paraId="65901B70"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3.6.5 投标文件的正本与副本应分别装订成册，并编制目录，具体装订要求见投标人须知规定。</w:t>
      </w:r>
    </w:p>
    <w:p w14:paraId="64797785"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4.投标</w:t>
      </w:r>
    </w:p>
    <w:p w14:paraId="22EB0F5F"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4.1投标文件的密封和标记</w:t>
      </w:r>
    </w:p>
    <w:p w14:paraId="2EB97220"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4.1.1 投标文件的正本与副本应分开包装，加贴封条，并在封套的封口处加盖投标人单位章。</w:t>
      </w:r>
    </w:p>
    <w:p w14:paraId="1B5BFB76"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4.1.2 投标文件的封套上应清楚地标记“正本”或“副本”字样，封套上应写明的其他内容见投标人须知。</w:t>
      </w:r>
    </w:p>
    <w:p w14:paraId="32CA9C6F"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4.1.3 未按本章要求密封和加写标记的投标文件，招标人不予受理。</w:t>
      </w:r>
    </w:p>
    <w:p w14:paraId="21E01B81"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4.2投标文件的递交</w:t>
      </w:r>
    </w:p>
    <w:p w14:paraId="2D8BDACA"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4.2.1 投标人应在投标人须知规定的投标截止时间前递交投标文件。</w:t>
      </w:r>
    </w:p>
    <w:p w14:paraId="69553053"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4.2.2 投标人递交投标文件的地点：见投标人须知。</w:t>
      </w:r>
    </w:p>
    <w:p w14:paraId="042BE228"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4.2.3 除投标人须知另有规定外，投标人所递交的投标文件不予退还。</w:t>
      </w:r>
    </w:p>
    <w:p w14:paraId="228FD1A1"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4.2.4 逾期送达的或者未送达指定地点的投标文件，招标人不予受理。</w:t>
      </w:r>
    </w:p>
    <w:p w14:paraId="0269D0B4"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4.3投标文件的修改和撤回</w:t>
      </w:r>
    </w:p>
    <w:p w14:paraId="30783A3F"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4.3.1投标人撤回已递交的投标文件，应在投标截止时间前以书面形式通知招标人，招标人收到通知后应允许投标人撤回投标文件并退还投标保证金。投标截止时间后，投标人要求撤销投标文件的，招标人有权没收投标保证金。</w:t>
      </w:r>
    </w:p>
    <w:p w14:paraId="0F5F46DA"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4.3.2投标人修改已递交的投标文件，应在投标截止时间前以书面形式通知招标人，修改文件应按规定进行编写，正、副本分别密封，并按规定进行标记，注明“修改投标文件”字样。修改招标文件应在投标截止时间前按规定递交给招标人。修改的投标文件是投标人投标文件的组成部分。</w:t>
      </w:r>
    </w:p>
    <w:p w14:paraId="552DDA02"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4.3.3 投标人不得在投标截止时间后修改投标文件。评标期间投标人不得修改投标报价等实质性内容，否则将导致被否决投标。</w:t>
      </w:r>
    </w:p>
    <w:p w14:paraId="5B115D23"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lastRenderedPageBreak/>
        <w:t>4.3.4 投标人修改或撤回已递交投标文件的书面通知应按要求签字或盖章，并在投标截止时间前到达招标人。</w:t>
      </w:r>
    </w:p>
    <w:p w14:paraId="442EDC75"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5.开标</w:t>
      </w:r>
    </w:p>
    <w:p w14:paraId="54CC5F0D"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5.1开标时间和地点</w:t>
      </w:r>
    </w:p>
    <w:p w14:paraId="3F675ACD"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5.1.1 开标时间和地点见投标人须知规定。投标人代表应携带合法的身份证明文件（包括身份证、授权委托书）准时参加开标。</w:t>
      </w:r>
    </w:p>
    <w:p w14:paraId="7B134595"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5.2开标程序</w:t>
      </w:r>
    </w:p>
    <w:p w14:paraId="2D61608A"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5.2.1 开标时，按下列程序进行：</w:t>
      </w:r>
    </w:p>
    <w:p w14:paraId="0BC147E8"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（1）由主持人宣布开标纪律；</w:t>
      </w:r>
    </w:p>
    <w:p w14:paraId="10F0447C"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（2）由开标工作人员和开标监督人员检查投标文件的密封情况。经确认无误后，由工作人员当众拆封，宣读投标人名称、投标价格和投标文件的其他主要内容。</w:t>
      </w:r>
    </w:p>
    <w:p w14:paraId="6C7FFB2C"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5.2.2 招标人在招标文件要求提交投标文件的截止时间前收到的所有投标文件，开标时都将当众予以拆封、宣读、记录并存档备查。</w:t>
      </w:r>
    </w:p>
    <w:p w14:paraId="04D3B4AF"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6.评标</w:t>
      </w:r>
    </w:p>
    <w:p w14:paraId="48C74E0D"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6.1评标委员会</w:t>
      </w:r>
    </w:p>
    <w:p w14:paraId="210A3692"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6.1.1 评标由招标人按照《中华人民共和国招标投标法》的规定及投标人须知规定依法组建的评标委员会负责。评标委员会独立工作，负责审议所有投标文件，确定中标候选人的排名顺序。</w:t>
      </w:r>
    </w:p>
    <w:p w14:paraId="1FDC3D75"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6.1.2 与投标人有利害关系的人不得进入本项目的评标委员会。评标委员会成员的名单在中标结果确定前应当保密。</w:t>
      </w:r>
    </w:p>
    <w:p w14:paraId="5F2E70BE"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6.1.3 评标委员会成员有下列情形之一的，应当回避：</w:t>
      </w:r>
    </w:p>
    <w:p w14:paraId="13A80E8E"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（1）招标人或投标人的主要负责人的近亲属；</w:t>
      </w:r>
    </w:p>
    <w:p w14:paraId="314315C9"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（2）与投标人有经济利益关系，可能影响对投标公正评审的；</w:t>
      </w:r>
    </w:p>
    <w:p w14:paraId="75A77C55"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（3）曾因在招标、评标以及其他与招标投标有关活动中从事违法行为而受过行政处罚或刑事处罚的。</w:t>
      </w:r>
    </w:p>
    <w:p w14:paraId="3559D18D"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6.2评标原则</w:t>
      </w:r>
    </w:p>
    <w:p w14:paraId="51C8CDB0"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6.2.1 评标活动遵循公平、公正、科学和能够最大限度地满足招标文件中规定的</w:t>
      </w:r>
      <w:r w:rsidRPr="00776BA9">
        <w:rPr>
          <w:rFonts w:ascii="方正仿宋_GBK" w:eastAsia="方正仿宋_GBK" w:hAnsi="方正仿宋_GBK" w:cs="方正仿宋_GBK" w:hint="eastAsia"/>
          <w:sz w:val="24"/>
          <w:szCs w:val="24"/>
        </w:rPr>
        <w:lastRenderedPageBreak/>
        <w:t>各项要求的原则。</w:t>
      </w:r>
    </w:p>
    <w:p w14:paraId="1F87AD02"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6.3评标及定标方法</w:t>
      </w:r>
    </w:p>
    <w:p w14:paraId="3304F7ED"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 xml:space="preserve">6.3.1 </w:t>
      </w:r>
      <w:bookmarkStart w:id="2" w:name="_Hlk3964805"/>
      <w:r w:rsidRPr="00776BA9">
        <w:rPr>
          <w:rFonts w:ascii="方正仿宋_GBK" w:eastAsia="方正仿宋_GBK" w:hAnsi="方正仿宋_GBK" w:cs="方正仿宋_GBK" w:hint="eastAsia"/>
          <w:sz w:val="24"/>
          <w:szCs w:val="24"/>
        </w:rPr>
        <w:t>采用综合评分法</w:t>
      </w:r>
      <w:bookmarkEnd w:id="2"/>
      <w:r w:rsidRPr="00776BA9">
        <w:rPr>
          <w:rFonts w:ascii="方正仿宋_GBK" w:eastAsia="方正仿宋_GBK" w:hAnsi="方正仿宋_GBK" w:cs="方正仿宋_GBK" w:hint="eastAsia"/>
          <w:sz w:val="24"/>
          <w:szCs w:val="24"/>
        </w:rPr>
        <w:t>进行评标的，评标委员会按本招标文件附件一规定的评分细则进行评分。在完成评分后，评标委员会对各投标人按得分高低次序排出名次，并按投标人须知规定人数向招标人推荐中标候选人。</w:t>
      </w:r>
    </w:p>
    <w:p w14:paraId="60A7FC8A"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6.3.</w:t>
      </w:r>
      <w:r w:rsidRPr="00776BA9">
        <w:rPr>
          <w:rFonts w:ascii="方正仿宋_GBK" w:eastAsia="方正仿宋_GBK" w:hAnsi="方正仿宋_GBK" w:cs="方正仿宋_GBK"/>
          <w:sz w:val="24"/>
          <w:szCs w:val="24"/>
        </w:rPr>
        <w:t>2</w:t>
      </w:r>
      <w:r w:rsidRPr="00776BA9">
        <w:rPr>
          <w:rFonts w:ascii="方正仿宋_GBK" w:eastAsia="方正仿宋_GBK" w:hAnsi="方正仿宋_GBK" w:cs="方正仿宋_GBK" w:hint="eastAsia"/>
          <w:sz w:val="24"/>
          <w:szCs w:val="24"/>
        </w:rPr>
        <w:t>如果评标委员会根据规定否决不合格投标后，有效投标数量少于投标人须知规定的中标候选人数量但大于等于中标人数量的，则评标委员会可以将所有有效投标按最终得分由高至低的次序作为中标候选人向招标人推荐，但因有效投标不足三个使得投标明显缺乏竞争的，全部投标被否决的除外。</w:t>
      </w:r>
    </w:p>
    <w:p w14:paraId="279011E0"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6.3.</w:t>
      </w:r>
      <w:r w:rsidRPr="00776BA9">
        <w:rPr>
          <w:rFonts w:ascii="方正仿宋_GBK" w:eastAsia="方正仿宋_GBK" w:hAnsi="方正仿宋_GBK" w:cs="方正仿宋_GBK"/>
          <w:sz w:val="24"/>
          <w:szCs w:val="24"/>
        </w:rPr>
        <w:t>3</w:t>
      </w:r>
      <w:r w:rsidRPr="00776BA9">
        <w:rPr>
          <w:rFonts w:ascii="方正仿宋_GBK" w:eastAsia="方正仿宋_GBK" w:hAnsi="方正仿宋_GBK" w:cs="方正仿宋_GBK" w:hint="eastAsia"/>
          <w:sz w:val="24"/>
          <w:szCs w:val="24"/>
        </w:rPr>
        <w:t>采用综合评分法评标的，如果投标人的最终评分相同，则投标报价低的投标人排名优先，报价也相同的，将通过抽签形式确定中标候选人相同得分投标人的排名；如果采用经评审的最低投标价法评标的，经评审的投标报价相同，将通过抽签形式确定中标候选人相同报价投标人的排名。</w:t>
      </w:r>
    </w:p>
    <w:p w14:paraId="5D0A8CC0"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6.3.</w:t>
      </w:r>
      <w:r w:rsidRPr="00776BA9">
        <w:rPr>
          <w:rFonts w:ascii="方正仿宋_GBK" w:eastAsia="方正仿宋_GBK" w:hAnsi="方正仿宋_GBK" w:cs="方正仿宋_GBK"/>
          <w:sz w:val="24"/>
          <w:szCs w:val="24"/>
        </w:rPr>
        <w:t>4</w:t>
      </w:r>
      <w:r w:rsidRPr="00776BA9">
        <w:rPr>
          <w:rFonts w:ascii="方正仿宋_GBK" w:eastAsia="方正仿宋_GBK" w:hAnsi="方正仿宋_GBK" w:cs="方正仿宋_GBK" w:hint="eastAsia"/>
          <w:sz w:val="24"/>
          <w:szCs w:val="24"/>
        </w:rPr>
        <w:t>招标人确定排名第一、第二、第三的中标候选人为中标人。如因中标人放弃中标或丧失中标资格的，招标人有权选择重新招标或者顺延排名后一位的中标候选人为中标人。</w:t>
      </w:r>
    </w:p>
    <w:p w14:paraId="78C67B70"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6.4否决投标的判定</w:t>
      </w:r>
    </w:p>
    <w:p w14:paraId="717A61C9"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6.4.1 在评标过程中，评标委员会若发现投标人以他人的名义投标、串通投标、以行贿手段谋取中标或者以其他弄虚作假方式投标的，该投标人的投标将被否决。</w:t>
      </w:r>
    </w:p>
    <w:p w14:paraId="7F063DA6"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6.4.2 投标人资格条件不符合国家有关规定和招标文件要求的，或者拒不按照要求对投标文件进行澄清、说明或者补正的，评标委员会可以否决其投标。</w:t>
      </w:r>
    </w:p>
    <w:p w14:paraId="2D77FD38"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6.4.3 评标委员会将审查每一投标文件是否对招标文件提出的所有实质性要求和条件做出响应。未能在实质上响应的投标，将被否决。</w:t>
      </w:r>
    </w:p>
    <w:p w14:paraId="6F3A272E"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6.4.4投标文件有下列情况之一的，评标委员会应当否决其投标：</w:t>
      </w:r>
    </w:p>
    <w:p w14:paraId="24FE07C0"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（1）投标文件未密封；或者虽密封，但未按规定，或有明显拆封现象；</w:t>
      </w:r>
    </w:p>
    <w:p w14:paraId="407C03ED"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（2）不符合投标人须知中规定的投标文件的装订要求的；</w:t>
      </w:r>
    </w:p>
    <w:p w14:paraId="70AF7742"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（3）投标文件未加盖投标人法人章，未经法定代表人或其代理人签署；</w:t>
      </w:r>
    </w:p>
    <w:p w14:paraId="167F08DA"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lastRenderedPageBreak/>
        <w:t>（4）如有授权，未提供合法、有效的授权委托书原件；</w:t>
      </w:r>
    </w:p>
    <w:p w14:paraId="22836000"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（5）未按招标文件规定的格式、内容和要求编制，关键内容字迹潦草、模糊，无法辨认；</w:t>
      </w:r>
    </w:p>
    <w:p w14:paraId="25069A72"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（6）未按照招标文件要求的方式、金额提交投标保证金；</w:t>
      </w:r>
    </w:p>
    <w:p w14:paraId="095FD4F8"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（7）投标人在一份投标文件中，对同一招标项目有两个或多个报价，且未书面声明以哪个报价为准；</w:t>
      </w:r>
    </w:p>
    <w:p w14:paraId="3C79E17F"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（8）资格条件不满足，未按要求提供资格证明材料的。</w:t>
      </w:r>
    </w:p>
    <w:p w14:paraId="2ACC8FD8"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6.4.5否决投标的判定，必须经评标委员会半数以上成员通过。</w:t>
      </w:r>
    </w:p>
    <w:p w14:paraId="04B7089F"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6.5投标文件的澄清和补正</w:t>
      </w:r>
    </w:p>
    <w:p w14:paraId="7CD2633F"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6.5.1 在评标过程中，评标委员会可以书面形式要求投标人对所提交投标文件中不明确的内容进行澄清或说明，或者对细微偏差进行补正，投标人应派授权代表及相关人员按评标委员会通知的时间和地点接受询标。</w:t>
      </w:r>
    </w:p>
    <w:p w14:paraId="2E365D87"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6.5.2 评标委员会认为有必要，可要求投标人对某些问题</w:t>
      </w:r>
      <w:proofErr w:type="gramStart"/>
      <w:r w:rsidRPr="00776BA9">
        <w:rPr>
          <w:rFonts w:ascii="方正仿宋_GBK" w:eastAsia="方正仿宋_GBK" w:hAnsi="方正仿宋_GBK" w:cs="方正仿宋_GBK" w:hint="eastAsia"/>
          <w:sz w:val="24"/>
          <w:szCs w:val="24"/>
        </w:rPr>
        <w:t>作出</w:t>
      </w:r>
      <w:proofErr w:type="gramEnd"/>
      <w:r w:rsidRPr="00776BA9">
        <w:rPr>
          <w:rFonts w:ascii="方正仿宋_GBK" w:eastAsia="方正仿宋_GBK" w:hAnsi="方正仿宋_GBK" w:cs="方正仿宋_GBK" w:hint="eastAsia"/>
          <w:sz w:val="24"/>
          <w:szCs w:val="24"/>
        </w:rPr>
        <w:t>书面答复。书面答复须由投标人法人代表或授权代表签署，并作为投标文件的补充，参与评标。</w:t>
      </w:r>
    </w:p>
    <w:p w14:paraId="76AEBE69"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6.5.3 澄清、说明和补正不得改变投标文件的实质性内容（算术性错误修正的除外）。投标人的书面澄清、说明和补正属于投标文件的组成部分。</w:t>
      </w:r>
    </w:p>
    <w:p w14:paraId="28CBAF18"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6.5.4 评标委员会对投标人提交的澄清、说明或补正有疑问的，可以要求投标人进一步澄清、说明或补正，直至满足评标委员会的要求。</w:t>
      </w:r>
    </w:p>
    <w:p w14:paraId="2908E364"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6.5.5 评标委员会不接受投标人主动提出的澄清、说明或补正。</w:t>
      </w:r>
    </w:p>
    <w:p w14:paraId="55084B98"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6.5.6 并非每个投标人都会被询标。如投标人未对招标范围内全部内容进行报价，漏报项目视为对全部项目的优惠，投标人中标的，仍应完成全部招标范围内的招标内容。</w:t>
      </w:r>
    </w:p>
    <w:p w14:paraId="3A48DF02"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6.6 价格计算错误的确定</w:t>
      </w:r>
    </w:p>
    <w:p w14:paraId="18A032EF"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6.6.1评标过程中，对价格计算错误按下述原则修正：</w:t>
      </w:r>
    </w:p>
    <w:p w14:paraId="54CEC12E"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（1） 如果单价乘数量不等于总价，应以单价为准修正总价；</w:t>
      </w:r>
    </w:p>
    <w:p w14:paraId="1AD5F10F"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（2） 如果以文字大写表示的数据与数字表示的数据有差别，应以文字为准修正数字；</w:t>
      </w:r>
    </w:p>
    <w:p w14:paraId="1C8D7CC8"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lastRenderedPageBreak/>
        <w:t>（3） 对不同文字文本投标文件的解释发生异议的，以中文文本为准。</w:t>
      </w:r>
    </w:p>
    <w:p w14:paraId="7AF8BE33"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6.6.2 若投标人不同意以上修正，投标文件将被拒绝。</w:t>
      </w:r>
    </w:p>
    <w:p w14:paraId="33A5978D"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6.7 评标过程保密</w:t>
      </w:r>
    </w:p>
    <w:p w14:paraId="72B3BAC9"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6.7.1 在宣布中标之前，凡属于审查、澄清、评价、比较投标文件和中标意向等有关信息，均不得泄露给任何投标人或与评标工作无关的人员。</w:t>
      </w:r>
    </w:p>
    <w:p w14:paraId="7411A48E"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6.7.2 投标人不得探听6.7.1条所述信息，不得以任何方式影响评标过程，否则将被否决投标。</w:t>
      </w:r>
    </w:p>
    <w:p w14:paraId="63E2DF62"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6.7.3 在评标期间，招标人将指定联络员与投标人进行联络。</w:t>
      </w:r>
    </w:p>
    <w:p w14:paraId="11A09FED"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6.8 中标无效</w:t>
      </w:r>
    </w:p>
    <w:p w14:paraId="5A23FB19"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6.8.1 投标人相互串通投标或者与招标人串通投标的，投标人以向招标人或者评标委员会成员行贿的手段谋取中标的，中标无效。</w:t>
      </w:r>
    </w:p>
    <w:p w14:paraId="3164CA2C"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6.8.2 投标人以他人名义投标或者以其他方式弄虚作假，骗取中标的，中标无效，给招标人造成损失的，依法承担赔偿责任。</w:t>
      </w:r>
    </w:p>
    <w:p w14:paraId="02ACB688"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6.8.3 在投标文件的审查、澄清、评价和比较以及合同订立过程中，投标人对招标人和评标委员会施加影响的任何行为，都将导致取消其中标资格。</w:t>
      </w:r>
    </w:p>
    <w:p w14:paraId="36E329E4"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6.9 否决所有投标</w:t>
      </w:r>
    </w:p>
    <w:p w14:paraId="43CAE94C"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6.9.1 评标委员会根据规定否决不合格投标后，因有效投标不足三个使得投标明显缺乏竞争的，评标委员会可以否决全部投标。</w:t>
      </w:r>
    </w:p>
    <w:p w14:paraId="5A64CE71"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6.9.2 招标人保留在授标之前接受任何投标，</w:t>
      </w:r>
      <w:proofErr w:type="gramStart"/>
      <w:r w:rsidRPr="00776BA9">
        <w:rPr>
          <w:rFonts w:ascii="方正仿宋_GBK" w:eastAsia="方正仿宋_GBK" w:hAnsi="方正仿宋_GBK" w:cs="方正仿宋_GBK" w:hint="eastAsia"/>
          <w:sz w:val="24"/>
          <w:szCs w:val="24"/>
        </w:rPr>
        <w:t>及拒绝任何或</w:t>
      </w:r>
      <w:proofErr w:type="gramEnd"/>
      <w:r w:rsidRPr="00776BA9">
        <w:rPr>
          <w:rFonts w:ascii="方正仿宋_GBK" w:eastAsia="方正仿宋_GBK" w:hAnsi="方正仿宋_GBK" w:cs="方正仿宋_GBK" w:hint="eastAsia"/>
          <w:sz w:val="24"/>
          <w:szCs w:val="24"/>
        </w:rPr>
        <w:t>所有投标的权利，而没有向投标人解释原因的义务。</w:t>
      </w:r>
    </w:p>
    <w:p w14:paraId="6850A9FA"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7.合同授予</w:t>
      </w:r>
    </w:p>
    <w:p w14:paraId="7995CF5B"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7.1中标通知</w:t>
      </w:r>
    </w:p>
    <w:p w14:paraId="0340D9B6"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7.1.1 招标人确定中标人后，以书面形式向中标人发出中标通知书，同时将中标结果通知未中标的投标人。</w:t>
      </w:r>
    </w:p>
    <w:p w14:paraId="69ECD423"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7.1.2 中标通知书是合同的组成部分，对招标人和中标人有法律约束力。</w:t>
      </w:r>
    </w:p>
    <w:p w14:paraId="3D932553"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7.</w:t>
      </w:r>
      <w:r w:rsidRPr="00776BA9">
        <w:rPr>
          <w:rFonts w:ascii="方正仿宋_GBK" w:eastAsia="方正仿宋_GBK" w:hAnsi="方正仿宋_GBK" w:cs="方正仿宋_GBK"/>
          <w:sz w:val="24"/>
          <w:szCs w:val="24"/>
        </w:rPr>
        <w:t>2</w:t>
      </w:r>
      <w:r w:rsidRPr="00776BA9">
        <w:rPr>
          <w:rFonts w:ascii="方正仿宋_GBK" w:eastAsia="方正仿宋_GBK" w:hAnsi="方正仿宋_GBK" w:cs="方正仿宋_GBK" w:hint="eastAsia"/>
          <w:sz w:val="24"/>
          <w:szCs w:val="24"/>
        </w:rPr>
        <w:t>签订合同</w:t>
      </w:r>
    </w:p>
    <w:p w14:paraId="510BAD21"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7.</w:t>
      </w:r>
      <w:r w:rsidRPr="00776BA9">
        <w:rPr>
          <w:rFonts w:ascii="方正仿宋_GBK" w:eastAsia="方正仿宋_GBK" w:hAnsi="方正仿宋_GBK" w:cs="方正仿宋_GBK"/>
          <w:sz w:val="24"/>
          <w:szCs w:val="24"/>
        </w:rPr>
        <w:t>2</w:t>
      </w:r>
      <w:r w:rsidRPr="00776BA9">
        <w:rPr>
          <w:rFonts w:ascii="方正仿宋_GBK" w:eastAsia="方正仿宋_GBK" w:hAnsi="方正仿宋_GBK" w:cs="方正仿宋_GBK" w:hint="eastAsia"/>
          <w:sz w:val="24"/>
          <w:szCs w:val="24"/>
        </w:rPr>
        <w:t>.1 招标人和中标人应当自中标通知书发出之日起 3天内，根据招标文件和中</w:t>
      </w:r>
      <w:r w:rsidRPr="00776BA9">
        <w:rPr>
          <w:rFonts w:ascii="方正仿宋_GBK" w:eastAsia="方正仿宋_GBK" w:hAnsi="方正仿宋_GBK" w:cs="方正仿宋_GBK" w:hint="eastAsia"/>
          <w:sz w:val="24"/>
          <w:szCs w:val="24"/>
        </w:rPr>
        <w:lastRenderedPageBreak/>
        <w:t>标人的投标文件订立书面合同。中标人无正当理由拒签合同的，招标人取消其中标资格，其投标保证金不予退还；给招标人造成的损失超过投标保证金数额的，中标人还应当对超过部分予以赔偿。</w:t>
      </w:r>
    </w:p>
    <w:p w14:paraId="47FDABDF"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7.</w:t>
      </w:r>
      <w:r w:rsidRPr="00776BA9">
        <w:rPr>
          <w:rFonts w:ascii="方正仿宋_GBK" w:eastAsia="方正仿宋_GBK" w:hAnsi="方正仿宋_GBK" w:cs="方正仿宋_GBK"/>
          <w:sz w:val="24"/>
          <w:szCs w:val="24"/>
        </w:rPr>
        <w:t>2</w:t>
      </w:r>
      <w:r w:rsidRPr="00776BA9">
        <w:rPr>
          <w:rFonts w:ascii="方正仿宋_GBK" w:eastAsia="方正仿宋_GBK" w:hAnsi="方正仿宋_GBK" w:cs="方正仿宋_GBK" w:hint="eastAsia"/>
          <w:sz w:val="24"/>
          <w:szCs w:val="24"/>
        </w:rPr>
        <w:t>.2 发出中标通知书后，招标人无正当理由拒签合同的，招标人向中标人退还投标保证金；给中标人造成损失的，还应当赔偿损失，损失限于投标人投标发生的实际支出及中标后为履行项目所作的必要准备，对于中标人未签订合同前</w:t>
      </w:r>
      <w:proofErr w:type="gramStart"/>
      <w:r w:rsidRPr="00776BA9">
        <w:rPr>
          <w:rFonts w:ascii="方正仿宋_GBK" w:eastAsia="方正仿宋_GBK" w:hAnsi="方正仿宋_GBK" w:cs="方正仿宋_GBK" w:hint="eastAsia"/>
          <w:sz w:val="24"/>
          <w:szCs w:val="24"/>
        </w:rPr>
        <w:t>擅自按</w:t>
      </w:r>
      <w:proofErr w:type="gramEnd"/>
      <w:r w:rsidRPr="00776BA9">
        <w:rPr>
          <w:rFonts w:ascii="方正仿宋_GBK" w:eastAsia="方正仿宋_GBK" w:hAnsi="方正仿宋_GBK" w:cs="方正仿宋_GBK" w:hint="eastAsia"/>
          <w:sz w:val="24"/>
          <w:szCs w:val="24"/>
        </w:rPr>
        <w:t>合同履行或其他扩大的损失招标人不予赔偿。</w:t>
      </w:r>
    </w:p>
    <w:p w14:paraId="69B75E87"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8.重新招标和不再招标</w:t>
      </w:r>
    </w:p>
    <w:p w14:paraId="3AB25D0D"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8.1重新招标</w:t>
      </w:r>
    </w:p>
    <w:p w14:paraId="67A886CC"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8.1.1 有下列情形之一的，招标人将重新招标：</w:t>
      </w:r>
    </w:p>
    <w:p w14:paraId="47484076" w14:textId="6A929331"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（1）</w:t>
      </w:r>
      <w:r w:rsidRPr="00776BA9">
        <w:rPr>
          <w:rFonts w:ascii="方正仿宋_GBK" w:eastAsia="方正仿宋_GBK" w:hAnsi="方正仿宋_GBK" w:cs="方正仿宋_GBK" w:hint="eastAsia"/>
          <w:sz w:val="24"/>
          <w:szCs w:val="24"/>
        </w:rPr>
        <w:tab/>
        <w:t>投标截止时间止，投标人少于</w:t>
      </w:r>
      <w:r w:rsidR="001F1D91">
        <w:rPr>
          <w:rFonts w:ascii="方正仿宋_GBK" w:eastAsia="方正仿宋_GBK" w:hAnsi="方正仿宋_GBK" w:cs="方正仿宋_GBK"/>
          <w:sz w:val="24"/>
          <w:szCs w:val="24"/>
        </w:rPr>
        <w:t>8</w:t>
      </w:r>
      <w:r w:rsidRPr="00776BA9">
        <w:rPr>
          <w:rFonts w:ascii="方正仿宋_GBK" w:eastAsia="方正仿宋_GBK" w:hAnsi="方正仿宋_GBK" w:cs="方正仿宋_GBK" w:hint="eastAsia"/>
          <w:sz w:val="24"/>
          <w:szCs w:val="24"/>
        </w:rPr>
        <w:t>个的；</w:t>
      </w:r>
    </w:p>
    <w:p w14:paraId="39DDCE7A"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（2）</w:t>
      </w:r>
      <w:r w:rsidRPr="00776BA9">
        <w:rPr>
          <w:rFonts w:ascii="方正仿宋_GBK" w:eastAsia="方正仿宋_GBK" w:hAnsi="方正仿宋_GBK" w:cs="方正仿宋_GBK" w:hint="eastAsia"/>
          <w:sz w:val="24"/>
          <w:szCs w:val="24"/>
        </w:rPr>
        <w:tab/>
        <w:t>经评标委员会评审后否决所有投标的；</w:t>
      </w:r>
    </w:p>
    <w:p w14:paraId="0D46EF79"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（3）</w:t>
      </w:r>
      <w:r w:rsidRPr="00776BA9">
        <w:rPr>
          <w:rFonts w:ascii="方正仿宋_GBK" w:eastAsia="方正仿宋_GBK" w:hAnsi="方正仿宋_GBK" w:cs="方正仿宋_GBK" w:hint="eastAsia"/>
          <w:sz w:val="24"/>
          <w:szCs w:val="24"/>
        </w:rPr>
        <w:tab/>
        <w:t>其他招标人认为应当重新招标的情形。</w:t>
      </w:r>
    </w:p>
    <w:p w14:paraId="755D9D91"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8.2不再招标</w:t>
      </w:r>
    </w:p>
    <w:p w14:paraId="2372AEC0"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8.2.1 招标人有权依照法律规定，对于重新招标后仍无法选定中标人的项目不再进行招标，依法不符合不再招标情形的除外。</w:t>
      </w:r>
    </w:p>
    <w:p w14:paraId="01A6C4F6"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9.纪律和监督</w:t>
      </w:r>
    </w:p>
    <w:p w14:paraId="75DEB03C"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9.1对招标人的纪律要求</w:t>
      </w:r>
    </w:p>
    <w:p w14:paraId="7B1BE7B4"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9.1.1 招标人不得泄漏招标投标活动中应当保密的情况和资料，不得与投标人串通损害国家利益、社会公共利益或者他人合法权益。</w:t>
      </w:r>
    </w:p>
    <w:p w14:paraId="7894DE25"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9.2对投标人的纪律要求</w:t>
      </w:r>
    </w:p>
    <w:p w14:paraId="021B3817"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9.2.1 投标人不得相互串通投标或者与招标人串通投标，不得向招标人或者评标委员会成员行贿谋取中标，不得以他人名义投标或者以其他方式弄虚作假骗取中标；投标人不得以任何方式干扰、影响评标工作。</w:t>
      </w:r>
    </w:p>
    <w:p w14:paraId="69438D90"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9.3对评标委员会成员的纪律要求</w:t>
      </w:r>
    </w:p>
    <w:p w14:paraId="5F9ACAE5"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9.3.1 评标委员会成员不得收受他人的财物或者其他好处，不得向他人透漏对投标文件的评审和比较、中标候选人的推荐情况以及评标有关的其他情况。在评标</w:t>
      </w:r>
      <w:r w:rsidRPr="00776BA9">
        <w:rPr>
          <w:rFonts w:ascii="方正仿宋_GBK" w:eastAsia="方正仿宋_GBK" w:hAnsi="方正仿宋_GBK" w:cs="方正仿宋_GBK" w:hint="eastAsia"/>
          <w:sz w:val="24"/>
          <w:szCs w:val="24"/>
        </w:rPr>
        <w:lastRenderedPageBreak/>
        <w:t>活动中，评标委员会成员不得擅离职守，影响评标程序正常进行，不得使用“评标办法”没有规定的评审因素和标准进行评标。</w:t>
      </w:r>
    </w:p>
    <w:p w14:paraId="50668E27"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9.4 对与评标活动有关的工作人员的纪律要求</w:t>
      </w:r>
    </w:p>
    <w:p w14:paraId="09685BA4" w14:textId="77777777" w:rsidR="00963F90" w:rsidRPr="00776BA9" w:rsidRDefault="00773BD2" w:rsidP="00776BA9">
      <w:pPr>
        <w:spacing w:line="500" w:lineRule="exact"/>
        <w:contextualSpacing/>
        <w:rPr>
          <w:rFonts w:ascii="方正仿宋_GBK" w:eastAsia="方正仿宋_GBK" w:hAnsi="方正仿宋_GBK" w:cs="方正仿宋_GBK"/>
          <w:sz w:val="24"/>
          <w:szCs w:val="24"/>
        </w:rPr>
      </w:pPr>
      <w:r w:rsidRPr="00776BA9">
        <w:rPr>
          <w:rFonts w:ascii="方正仿宋_GBK" w:eastAsia="方正仿宋_GBK" w:hAnsi="方正仿宋_GBK" w:cs="方正仿宋_GBK" w:hint="eastAsia"/>
          <w:sz w:val="24"/>
          <w:szCs w:val="24"/>
        </w:rPr>
        <w:t>9.4.1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3906485" w14:textId="77777777" w:rsidR="00963F90" w:rsidRDefault="00773BD2">
      <w:pPr>
        <w:widowControl/>
        <w:jc w:val="left"/>
        <w:rPr>
          <w:rFonts w:asciiTheme="minorEastAsia" w:hAnsiTheme="minorEastAsia" w:cs="方正仿宋_GBK"/>
          <w:sz w:val="24"/>
          <w:szCs w:val="24"/>
        </w:rPr>
      </w:pPr>
      <w:r>
        <w:rPr>
          <w:rFonts w:asciiTheme="minorEastAsia" w:hAnsiTheme="minorEastAsia" w:cs="方正仿宋_GBK"/>
          <w:sz w:val="24"/>
          <w:szCs w:val="24"/>
        </w:rPr>
        <w:br w:type="page"/>
      </w:r>
    </w:p>
    <w:p w14:paraId="556CEFCC" w14:textId="77777777" w:rsidR="00963F90" w:rsidRDefault="00773BD2">
      <w:pPr>
        <w:spacing w:afterLines="50" w:after="156"/>
        <w:jc w:val="center"/>
        <w:rPr>
          <w:rFonts w:asciiTheme="minorEastAsia" w:hAnsiTheme="minorEastAsia"/>
          <w:b/>
          <w:sz w:val="24"/>
          <w:szCs w:val="24"/>
        </w:rPr>
      </w:pPr>
      <w:r>
        <w:rPr>
          <w:rFonts w:asciiTheme="minorEastAsia" w:hAnsiTheme="minorEastAsia" w:hint="eastAsia"/>
          <w:b/>
          <w:sz w:val="24"/>
          <w:szCs w:val="24"/>
        </w:rPr>
        <w:lastRenderedPageBreak/>
        <w:t>附件：评标方法及评分细则</w:t>
      </w:r>
    </w:p>
    <w:p w14:paraId="4F3848C3" w14:textId="77777777" w:rsidR="00963F90" w:rsidRDefault="00773BD2">
      <w:pPr>
        <w:spacing w:line="420" w:lineRule="exact"/>
        <w:rPr>
          <w:rFonts w:asciiTheme="minorEastAsia" w:hAnsiTheme="minorEastAsia"/>
          <w:sz w:val="24"/>
          <w:szCs w:val="24"/>
        </w:rPr>
      </w:pPr>
      <w:r>
        <w:rPr>
          <w:rFonts w:asciiTheme="minorEastAsia" w:hAnsiTheme="minorEastAsia" w:hint="eastAsia"/>
          <w:sz w:val="24"/>
          <w:szCs w:val="24"/>
        </w:rPr>
        <w:t>一、总则</w:t>
      </w:r>
    </w:p>
    <w:p w14:paraId="3D4C5102" w14:textId="77777777" w:rsidR="00963F90" w:rsidRDefault="00773BD2">
      <w:pPr>
        <w:spacing w:line="420" w:lineRule="exact"/>
        <w:ind w:firstLineChars="177" w:firstLine="425"/>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、参照《中华人民共和国招标投标法》以及有关规定</w:t>
      </w:r>
      <w:r>
        <w:rPr>
          <w:rFonts w:asciiTheme="minorEastAsia" w:hAnsiTheme="minorEastAsia"/>
          <w:sz w:val="24"/>
          <w:szCs w:val="24"/>
        </w:rPr>
        <w:t>,</w:t>
      </w:r>
      <w:r>
        <w:rPr>
          <w:rFonts w:asciiTheme="minorEastAsia" w:hAnsiTheme="minorEastAsia" w:hint="eastAsia"/>
          <w:sz w:val="24"/>
          <w:szCs w:val="24"/>
        </w:rPr>
        <w:t>结合本项目的特点制定本评标办法。</w:t>
      </w:r>
    </w:p>
    <w:p w14:paraId="33CC9058" w14:textId="77777777" w:rsidR="00963F90" w:rsidRDefault="00773BD2">
      <w:pPr>
        <w:spacing w:line="420" w:lineRule="exact"/>
        <w:ind w:firstLineChars="177" w:firstLine="425"/>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、评标原则</w:t>
      </w:r>
    </w:p>
    <w:p w14:paraId="49CA58E9" w14:textId="77777777" w:rsidR="00963F90" w:rsidRDefault="00773BD2">
      <w:pPr>
        <w:spacing w:line="420" w:lineRule="exact"/>
        <w:ind w:firstLineChars="177" w:firstLine="425"/>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）投标人提交的投标文件应符合招标文件的规定和要求。</w:t>
      </w:r>
    </w:p>
    <w:p w14:paraId="72C1AD6C" w14:textId="77777777" w:rsidR="00963F90" w:rsidRDefault="00773BD2">
      <w:pPr>
        <w:spacing w:line="420" w:lineRule="exact"/>
        <w:ind w:firstLineChars="177" w:firstLine="425"/>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）评标的目的是满足设备质量、交付期的前提下，提高效率，优化流程，降低费用</w:t>
      </w:r>
      <w:r>
        <w:rPr>
          <w:rFonts w:asciiTheme="minorEastAsia" w:hAnsiTheme="minorEastAsia"/>
          <w:sz w:val="24"/>
          <w:szCs w:val="24"/>
        </w:rPr>
        <w:t>,</w:t>
      </w:r>
      <w:r>
        <w:rPr>
          <w:rFonts w:asciiTheme="minorEastAsia" w:hAnsiTheme="minorEastAsia" w:hint="eastAsia"/>
          <w:sz w:val="24"/>
          <w:szCs w:val="24"/>
        </w:rPr>
        <w:t>为工程建设增值。</w:t>
      </w:r>
    </w:p>
    <w:p w14:paraId="0B26ECB7" w14:textId="77777777" w:rsidR="00963F90" w:rsidRDefault="00773BD2">
      <w:pPr>
        <w:spacing w:line="420" w:lineRule="exact"/>
        <w:ind w:firstLineChars="177" w:firstLine="425"/>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）评标活动遵循公平、公正、科学、择优的原则。</w:t>
      </w:r>
    </w:p>
    <w:p w14:paraId="6F53F248" w14:textId="77777777" w:rsidR="00963F90" w:rsidRDefault="00773BD2">
      <w:pPr>
        <w:spacing w:line="420" w:lineRule="exact"/>
        <w:ind w:firstLineChars="177" w:firstLine="425"/>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）本评标办法未尽事宜以现行招标投标法律法规为准。</w:t>
      </w:r>
    </w:p>
    <w:p w14:paraId="0282B124" w14:textId="77777777" w:rsidR="00963F90" w:rsidRDefault="00773BD2">
      <w:pPr>
        <w:spacing w:line="420" w:lineRule="exact"/>
        <w:rPr>
          <w:rFonts w:asciiTheme="minorEastAsia" w:hAnsiTheme="minorEastAsia"/>
          <w:sz w:val="24"/>
          <w:szCs w:val="24"/>
        </w:rPr>
      </w:pPr>
      <w:r>
        <w:rPr>
          <w:rFonts w:asciiTheme="minorEastAsia" w:hAnsiTheme="minorEastAsia" w:hint="eastAsia"/>
          <w:sz w:val="24"/>
          <w:szCs w:val="24"/>
        </w:rPr>
        <w:t>二、评标委员会</w:t>
      </w:r>
    </w:p>
    <w:p w14:paraId="6AD264A7" w14:textId="77777777" w:rsidR="00963F90" w:rsidRDefault="00773BD2">
      <w:pPr>
        <w:spacing w:line="420" w:lineRule="exact"/>
        <w:ind w:firstLineChars="177" w:firstLine="425"/>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、评标委员会由招标人依法组建，负责评标活动。</w:t>
      </w:r>
    </w:p>
    <w:p w14:paraId="246C4BD0" w14:textId="77777777" w:rsidR="00963F90" w:rsidRDefault="00773BD2">
      <w:pPr>
        <w:spacing w:line="420" w:lineRule="exact"/>
        <w:ind w:firstLineChars="177" w:firstLine="425"/>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、评标委员会成员人数为</w:t>
      </w:r>
      <w:r>
        <w:rPr>
          <w:rFonts w:asciiTheme="minorEastAsia" w:hAnsiTheme="minorEastAsia"/>
          <w:sz w:val="24"/>
          <w:szCs w:val="24"/>
        </w:rPr>
        <w:t>5</w:t>
      </w:r>
      <w:r>
        <w:rPr>
          <w:rFonts w:asciiTheme="minorEastAsia" w:hAnsiTheme="minorEastAsia" w:hint="eastAsia"/>
          <w:sz w:val="24"/>
          <w:szCs w:val="24"/>
        </w:rPr>
        <w:t>人或</w:t>
      </w:r>
      <w:r>
        <w:rPr>
          <w:rFonts w:asciiTheme="minorEastAsia" w:hAnsiTheme="minorEastAsia"/>
          <w:sz w:val="24"/>
          <w:szCs w:val="24"/>
        </w:rPr>
        <w:t>5</w:t>
      </w:r>
      <w:r>
        <w:rPr>
          <w:rFonts w:asciiTheme="minorEastAsia" w:hAnsiTheme="minorEastAsia" w:hint="eastAsia"/>
          <w:sz w:val="24"/>
          <w:szCs w:val="24"/>
        </w:rPr>
        <w:t>人以上单数。</w:t>
      </w:r>
      <w:r w:rsidR="00077C31" w:rsidRPr="00077C31">
        <w:rPr>
          <w:rFonts w:asciiTheme="minorEastAsia" w:hAnsiTheme="minorEastAsia" w:hint="eastAsia"/>
          <w:sz w:val="24"/>
          <w:szCs w:val="24"/>
        </w:rPr>
        <w:t>评标委员会由申购部门和</w:t>
      </w:r>
      <w:proofErr w:type="gramStart"/>
      <w:r w:rsidR="00077C31" w:rsidRPr="00077C31">
        <w:rPr>
          <w:rFonts w:asciiTheme="minorEastAsia" w:hAnsiTheme="minorEastAsia" w:hint="eastAsia"/>
          <w:sz w:val="24"/>
          <w:szCs w:val="24"/>
        </w:rPr>
        <w:t>院相关</w:t>
      </w:r>
      <w:proofErr w:type="gramEnd"/>
      <w:r w:rsidR="00077C31" w:rsidRPr="00077C31">
        <w:rPr>
          <w:rFonts w:asciiTheme="minorEastAsia" w:hAnsiTheme="minorEastAsia" w:hint="eastAsia"/>
          <w:sz w:val="24"/>
          <w:szCs w:val="24"/>
        </w:rPr>
        <w:t>部门代表、有关技术、经济等方面的专家组成</w:t>
      </w:r>
      <w:r>
        <w:rPr>
          <w:rFonts w:asciiTheme="minorEastAsia" w:hAnsiTheme="minorEastAsia" w:hint="eastAsia"/>
          <w:sz w:val="24"/>
          <w:szCs w:val="24"/>
        </w:rPr>
        <w:t>。</w:t>
      </w:r>
    </w:p>
    <w:p w14:paraId="69A53FC1" w14:textId="77777777" w:rsidR="00963F90" w:rsidRDefault="00773BD2">
      <w:pPr>
        <w:spacing w:line="420" w:lineRule="exact"/>
        <w:rPr>
          <w:rFonts w:asciiTheme="minorEastAsia" w:hAnsiTheme="minorEastAsia"/>
          <w:sz w:val="24"/>
          <w:szCs w:val="24"/>
        </w:rPr>
      </w:pPr>
      <w:r>
        <w:rPr>
          <w:rFonts w:asciiTheme="minorEastAsia" w:hAnsiTheme="minorEastAsia" w:hint="eastAsia"/>
          <w:sz w:val="24"/>
          <w:szCs w:val="24"/>
        </w:rPr>
        <w:t>三、评标程序及具体办法</w:t>
      </w:r>
    </w:p>
    <w:p w14:paraId="038BBD1D" w14:textId="77777777" w:rsidR="00963F90" w:rsidRDefault="00773BD2">
      <w:pPr>
        <w:spacing w:line="420" w:lineRule="exact"/>
        <w:ind w:firstLineChars="177" w:firstLine="425"/>
        <w:rPr>
          <w:rFonts w:asciiTheme="minorEastAsia" w:hAnsiTheme="minorEastAsia"/>
          <w:sz w:val="24"/>
          <w:szCs w:val="24"/>
        </w:rPr>
      </w:pPr>
      <w:r>
        <w:rPr>
          <w:rFonts w:asciiTheme="minorEastAsia" w:hAnsiTheme="minorEastAsia" w:hint="eastAsia"/>
          <w:sz w:val="24"/>
          <w:szCs w:val="24"/>
        </w:rPr>
        <w:t>评标按两阶段进行：初步评审和详细评审。</w:t>
      </w:r>
    </w:p>
    <w:p w14:paraId="22E2A787" w14:textId="77777777" w:rsidR="00963F90" w:rsidRDefault="00773BD2">
      <w:pPr>
        <w:spacing w:line="420" w:lineRule="exact"/>
        <w:ind w:firstLineChars="177" w:firstLine="425"/>
        <w:rPr>
          <w:rFonts w:asciiTheme="minorEastAsia" w:hAnsiTheme="minorEastAsia"/>
          <w:sz w:val="24"/>
          <w:szCs w:val="24"/>
        </w:rPr>
      </w:pPr>
      <w:r>
        <w:rPr>
          <w:rFonts w:asciiTheme="minorEastAsia" w:hAnsiTheme="minorEastAsia" w:hint="eastAsia"/>
          <w:sz w:val="24"/>
          <w:szCs w:val="24"/>
        </w:rPr>
        <w:t>（一）初步评审（符合性审查）</w:t>
      </w:r>
    </w:p>
    <w:p w14:paraId="6C419D0A" w14:textId="77777777" w:rsidR="00963F90" w:rsidRDefault="00773BD2">
      <w:pPr>
        <w:spacing w:line="420" w:lineRule="exact"/>
        <w:ind w:firstLineChars="177" w:firstLine="425"/>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、初步评审（符合性审查）是指评标委员会审查每个投标人及每一投标文件是否对招标文件提出的所有实质性要求和条件</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响应，有无显著的差异或保留。评标委员会将仅对在实质上响应招标文件要求的合格投标（有效）文件进行评估和比较。</w:t>
      </w:r>
    </w:p>
    <w:p w14:paraId="2C326EE9" w14:textId="77777777" w:rsidR="00963F90" w:rsidRDefault="00773BD2">
      <w:pPr>
        <w:spacing w:afterLines="50" w:after="156" w:line="440" w:lineRule="exact"/>
        <w:ind w:firstLineChars="200" w:firstLine="480"/>
        <w:rPr>
          <w:rFonts w:asciiTheme="minorEastAsia" w:hAnsiTheme="minorEastAsia"/>
          <w:bCs/>
          <w:sz w:val="24"/>
          <w:szCs w:val="24"/>
        </w:rPr>
      </w:pPr>
      <w:r>
        <w:rPr>
          <w:rFonts w:asciiTheme="minorEastAsia" w:hAnsiTheme="minorEastAsia"/>
          <w:bCs/>
          <w:sz w:val="24"/>
          <w:szCs w:val="24"/>
        </w:rPr>
        <w:t>2</w:t>
      </w:r>
      <w:r>
        <w:rPr>
          <w:rFonts w:asciiTheme="minorEastAsia" w:hAnsiTheme="minorEastAsia" w:hint="eastAsia"/>
          <w:bCs/>
          <w:sz w:val="24"/>
          <w:szCs w:val="24"/>
        </w:rPr>
        <w:t>、评标委员会将根据以下标准对各投标人进行初步评审，有一项不符合要求的，作废标处理，不进入详细评审。</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5942"/>
      </w:tblGrid>
      <w:tr w:rsidR="00963F90" w14:paraId="77951B83" w14:textId="77777777">
        <w:trPr>
          <w:jc w:val="center"/>
        </w:trPr>
        <w:tc>
          <w:tcPr>
            <w:tcW w:w="2882" w:type="dxa"/>
            <w:vAlign w:val="center"/>
          </w:tcPr>
          <w:p w14:paraId="25D5B83D" w14:textId="77777777" w:rsidR="00963F90" w:rsidRDefault="00773BD2">
            <w:pPr>
              <w:spacing w:line="400" w:lineRule="exact"/>
              <w:ind w:firstLineChars="200" w:firstLine="480"/>
              <w:rPr>
                <w:rFonts w:asciiTheme="minorEastAsia" w:hAnsiTheme="minorEastAsia"/>
                <w:bCs/>
                <w:sz w:val="24"/>
                <w:szCs w:val="24"/>
              </w:rPr>
            </w:pPr>
            <w:r>
              <w:rPr>
                <w:rFonts w:asciiTheme="minorEastAsia" w:hAnsiTheme="minorEastAsia" w:hint="eastAsia"/>
                <w:bCs/>
                <w:sz w:val="24"/>
                <w:szCs w:val="24"/>
              </w:rPr>
              <w:t>评审因素</w:t>
            </w:r>
          </w:p>
        </w:tc>
        <w:tc>
          <w:tcPr>
            <w:tcW w:w="5942" w:type="dxa"/>
            <w:vAlign w:val="center"/>
          </w:tcPr>
          <w:p w14:paraId="1309BC9A" w14:textId="77777777" w:rsidR="00963F90" w:rsidRDefault="00773BD2">
            <w:pPr>
              <w:spacing w:afterLines="50" w:after="156" w:line="400" w:lineRule="exact"/>
              <w:ind w:firstLineChars="200" w:firstLine="480"/>
              <w:jc w:val="center"/>
              <w:rPr>
                <w:rFonts w:asciiTheme="minorEastAsia" w:hAnsiTheme="minorEastAsia"/>
                <w:bCs/>
                <w:sz w:val="24"/>
                <w:szCs w:val="24"/>
              </w:rPr>
            </w:pPr>
            <w:r>
              <w:rPr>
                <w:rFonts w:asciiTheme="minorEastAsia" w:hAnsiTheme="minorEastAsia" w:hint="eastAsia"/>
                <w:bCs/>
                <w:sz w:val="24"/>
                <w:szCs w:val="24"/>
              </w:rPr>
              <w:t>标准及要求</w:t>
            </w:r>
          </w:p>
        </w:tc>
      </w:tr>
      <w:tr w:rsidR="00963F90" w14:paraId="197E925A" w14:textId="77777777">
        <w:trPr>
          <w:jc w:val="center"/>
        </w:trPr>
        <w:tc>
          <w:tcPr>
            <w:tcW w:w="2882" w:type="dxa"/>
            <w:vAlign w:val="center"/>
          </w:tcPr>
          <w:p w14:paraId="2E4D59F1" w14:textId="77777777" w:rsidR="00963F90" w:rsidRDefault="00773BD2">
            <w:pPr>
              <w:spacing w:line="400" w:lineRule="exact"/>
              <w:ind w:firstLineChars="200" w:firstLine="480"/>
              <w:rPr>
                <w:rFonts w:asciiTheme="minorEastAsia" w:hAnsiTheme="minorEastAsia"/>
                <w:bCs/>
                <w:sz w:val="24"/>
                <w:szCs w:val="24"/>
              </w:rPr>
            </w:pPr>
            <w:r>
              <w:rPr>
                <w:rFonts w:asciiTheme="minorEastAsia" w:hAnsiTheme="minorEastAsia" w:hint="eastAsia"/>
                <w:bCs/>
                <w:sz w:val="24"/>
                <w:szCs w:val="24"/>
              </w:rPr>
              <w:t>投标书</w:t>
            </w:r>
          </w:p>
        </w:tc>
        <w:tc>
          <w:tcPr>
            <w:tcW w:w="5942" w:type="dxa"/>
            <w:vAlign w:val="center"/>
          </w:tcPr>
          <w:p w14:paraId="68803503" w14:textId="77777777" w:rsidR="00963F90" w:rsidRDefault="00773BD2">
            <w:pPr>
              <w:spacing w:afterLines="50" w:after="156" w:line="400" w:lineRule="exact"/>
              <w:rPr>
                <w:rFonts w:asciiTheme="minorEastAsia" w:hAnsiTheme="minorEastAsia"/>
                <w:bCs/>
                <w:sz w:val="24"/>
                <w:szCs w:val="24"/>
              </w:rPr>
            </w:pPr>
            <w:r>
              <w:rPr>
                <w:rFonts w:asciiTheme="minorEastAsia" w:hAnsiTheme="minorEastAsia" w:hint="eastAsia"/>
                <w:bCs/>
                <w:sz w:val="24"/>
                <w:szCs w:val="24"/>
              </w:rPr>
              <w:t>投标文件中的投标书应加盖投标人的公章及企业法定代表人或委托代理人印章或签字的。</w:t>
            </w:r>
          </w:p>
        </w:tc>
      </w:tr>
      <w:tr w:rsidR="00963F90" w14:paraId="1A486D37" w14:textId="77777777">
        <w:trPr>
          <w:jc w:val="center"/>
        </w:trPr>
        <w:tc>
          <w:tcPr>
            <w:tcW w:w="2882" w:type="dxa"/>
            <w:vAlign w:val="center"/>
          </w:tcPr>
          <w:p w14:paraId="27C14D81" w14:textId="77777777" w:rsidR="00963F90" w:rsidRDefault="00773BD2">
            <w:pPr>
              <w:spacing w:line="400" w:lineRule="exact"/>
              <w:rPr>
                <w:rFonts w:asciiTheme="minorEastAsia" w:hAnsiTheme="minorEastAsia"/>
                <w:bCs/>
                <w:sz w:val="24"/>
                <w:szCs w:val="24"/>
              </w:rPr>
            </w:pPr>
            <w:r>
              <w:rPr>
                <w:rFonts w:asciiTheme="minorEastAsia" w:hAnsiTheme="minorEastAsia" w:hint="eastAsia"/>
                <w:bCs/>
                <w:sz w:val="24"/>
                <w:szCs w:val="24"/>
              </w:rPr>
              <w:t>法定代表人授权委托书</w:t>
            </w:r>
          </w:p>
        </w:tc>
        <w:tc>
          <w:tcPr>
            <w:tcW w:w="5942" w:type="dxa"/>
            <w:vAlign w:val="center"/>
          </w:tcPr>
          <w:p w14:paraId="3DC71A4A" w14:textId="77777777" w:rsidR="00963F90" w:rsidRDefault="00773BD2">
            <w:pPr>
              <w:spacing w:afterLines="50" w:after="156" w:line="400" w:lineRule="exact"/>
              <w:rPr>
                <w:rFonts w:asciiTheme="minorEastAsia" w:hAnsiTheme="minorEastAsia"/>
                <w:bCs/>
                <w:sz w:val="24"/>
                <w:szCs w:val="24"/>
              </w:rPr>
            </w:pPr>
            <w:r>
              <w:rPr>
                <w:rFonts w:asciiTheme="minorEastAsia" w:hAnsiTheme="minorEastAsia" w:hint="eastAsia"/>
                <w:bCs/>
                <w:sz w:val="24"/>
                <w:szCs w:val="24"/>
              </w:rPr>
              <w:t>应合法、有效并正确签署及盖章。</w:t>
            </w:r>
          </w:p>
        </w:tc>
      </w:tr>
      <w:tr w:rsidR="00963F90" w14:paraId="3EEE8D9A" w14:textId="77777777">
        <w:trPr>
          <w:jc w:val="center"/>
        </w:trPr>
        <w:tc>
          <w:tcPr>
            <w:tcW w:w="2882" w:type="dxa"/>
            <w:vAlign w:val="center"/>
          </w:tcPr>
          <w:p w14:paraId="679292C5" w14:textId="77777777" w:rsidR="00963F90" w:rsidRDefault="00773BD2">
            <w:pPr>
              <w:spacing w:line="400" w:lineRule="exact"/>
              <w:ind w:firstLineChars="200" w:firstLine="480"/>
              <w:rPr>
                <w:rFonts w:asciiTheme="minorEastAsia" w:hAnsiTheme="minorEastAsia"/>
                <w:bCs/>
                <w:sz w:val="24"/>
                <w:szCs w:val="24"/>
              </w:rPr>
            </w:pPr>
            <w:r>
              <w:rPr>
                <w:rFonts w:asciiTheme="minorEastAsia" w:hAnsiTheme="minorEastAsia" w:hint="eastAsia"/>
                <w:bCs/>
                <w:sz w:val="24"/>
                <w:szCs w:val="24"/>
              </w:rPr>
              <w:t>投标保证金</w:t>
            </w:r>
          </w:p>
        </w:tc>
        <w:tc>
          <w:tcPr>
            <w:tcW w:w="5942" w:type="dxa"/>
            <w:vAlign w:val="center"/>
          </w:tcPr>
          <w:p w14:paraId="7D158DD1" w14:textId="77777777" w:rsidR="00963F90" w:rsidRDefault="00773BD2">
            <w:pPr>
              <w:spacing w:afterLines="50" w:after="156" w:line="400" w:lineRule="exact"/>
              <w:rPr>
                <w:rFonts w:asciiTheme="minorEastAsia" w:hAnsiTheme="minorEastAsia"/>
                <w:bCs/>
                <w:sz w:val="24"/>
                <w:szCs w:val="24"/>
              </w:rPr>
            </w:pPr>
            <w:r>
              <w:rPr>
                <w:rFonts w:asciiTheme="minorEastAsia" w:hAnsiTheme="minorEastAsia" w:hint="eastAsia"/>
                <w:bCs/>
                <w:sz w:val="24"/>
                <w:szCs w:val="24"/>
              </w:rPr>
              <w:t>准时递交，有效。</w:t>
            </w:r>
          </w:p>
        </w:tc>
      </w:tr>
      <w:tr w:rsidR="00963F90" w14:paraId="129111F0" w14:textId="77777777">
        <w:trPr>
          <w:jc w:val="center"/>
        </w:trPr>
        <w:tc>
          <w:tcPr>
            <w:tcW w:w="2882" w:type="dxa"/>
            <w:vAlign w:val="center"/>
          </w:tcPr>
          <w:p w14:paraId="60BB1E64" w14:textId="77777777" w:rsidR="00963F90" w:rsidRDefault="00773BD2">
            <w:pPr>
              <w:spacing w:line="400" w:lineRule="exact"/>
              <w:jc w:val="center"/>
              <w:rPr>
                <w:rFonts w:asciiTheme="minorEastAsia" w:hAnsiTheme="minorEastAsia"/>
                <w:bCs/>
                <w:sz w:val="24"/>
                <w:szCs w:val="24"/>
              </w:rPr>
            </w:pPr>
            <w:r>
              <w:rPr>
                <w:rFonts w:asciiTheme="minorEastAsia" w:hAnsiTheme="minorEastAsia" w:hint="eastAsia"/>
                <w:bCs/>
                <w:sz w:val="24"/>
                <w:szCs w:val="24"/>
              </w:rPr>
              <w:t>本次招标的合格投标人应同时满足的资格要求</w:t>
            </w:r>
          </w:p>
        </w:tc>
        <w:tc>
          <w:tcPr>
            <w:tcW w:w="5942" w:type="dxa"/>
            <w:vAlign w:val="center"/>
          </w:tcPr>
          <w:p w14:paraId="0589CD2E" w14:textId="77777777" w:rsidR="00963F90" w:rsidRDefault="00773BD2">
            <w:pPr>
              <w:spacing w:afterLines="50" w:after="156" w:line="400" w:lineRule="exact"/>
              <w:rPr>
                <w:rFonts w:asciiTheme="minorEastAsia" w:hAnsiTheme="minorEastAsia"/>
                <w:bCs/>
                <w:sz w:val="24"/>
                <w:szCs w:val="24"/>
              </w:rPr>
            </w:pPr>
            <w:r>
              <w:rPr>
                <w:rFonts w:asciiTheme="minorEastAsia" w:hAnsiTheme="minorEastAsia" w:hint="eastAsia"/>
                <w:bCs/>
                <w:sz w:val="24"/>
                <w:szCs w:val="24"/>
              </w:rPr>
              <w:t>详见招标公告</w:t>
            </w:r>
          </w:p>
        </w:tc>
      </w:tr>
      <w:tr w:rsidR="00963F90" w14:paraId="18CE35DF" w14:textId="77777777">
        <w:trPr>
          <w:jc w:val="center"/>
        </w:trPr>
        <w:tc>
          <w:tcPr>
            <w:tcW w:w="2882" w:type="dxa"/>
            <w:vAlign w:val="center"/>
          </w:tcPr>
          <w:p w14:paraId="6269EED0" w14:textId="77777777" w:rsidR="00963F90" w:rsidRDefault="00773BD2">
            <w:pPr>
              <w:spacing w:line="400" w:lineRule="exact"/>
              <w:ind w:firstLineChars="200" w:firstLine="480"/>
              <w:rPr>
                <w:rFonts w:asciiTheme="minorEastAsia" w:hAnsiTheme="minorEastAsia"/>
                <w:bCs/>
                <w:sz w:val="24"/>
                <w:szCs w:val="24"/>
              </w:rPr>
            </w:pPr>
            <w:r>
              <w:rPr>
                <w:rFonts w:asciiTheme="minorEastAsia" w:hAnsiTheme="minorEastAsia" w:hint="eastAsia"/>
                <w:bCs/>
                <w:sz w:val="24"/>
                <w:szCs w:val="24"/>
              </w:rPr>
              <w:t>其它实质性要求</w:t>
            </w:r>
          </w:p>
        </w:tc>
        <w:tc>
          <w:tcPr>
            <w:tcW w:w="5942" w:type="dxa"/>
            <w:vAlign w:val="center"/>
          </w:tcPr>
          <w:p w14:paraId="14FB9E79" w14:textId="77777777" w:rsidR="00963F90" w:rsidRDefault="00773BD2">
            <w:pPr>
              <w:spacing w:afterLines="50" w:after="156" w:line="400" w:lineRule="exact"/>
              <w:rPr>
                <w:rFonts w:asciiTheme="minorEastAsia" w:hAnsiTheme="minorEastAsia"/>
                <w:bCs/>
                <w:sz w:val="24"/>
                <w:szCs w:val="24"/>
              </w:rPr>
            </w:pPr>
            <w:r>
              <w:rPr>
                <w:rFonts w:asciiTheme="minorEastAsia" w:hAnsiTheme="minorEastAsia"/>
                <w:bCs/>
                <w:sz w:val="24"/>
                <w:szCs w:val="24"/>
              </w:rPr>
              <w:t>(1)</w:t>
            </w:r>
            <w:r>
              <w:rPr>
                <w:rFonts w:asciiTheme="minorEastAsia" w:hAnsiTheme="minorEastAsia" w:hint="eastAsia"/>
                <w:bCs/>
                <w:sz w:val="24"/>
                <w:szCs w:val="24"/>
              </w:rPr>
              <w:t>投标文件不能附有招标人不能接受的条件；</w:t>
            </w:r>
          </w:p>
          <w:p w14:paraId="13FB3391" w14:textId="77777777" w:rsidR="00963F90" w:rsidRDefault="00773BD2">
            <w:pPr>
              <w:spacing w:afterLines="50" w:after="156" w:line="400" w:lineRule="exact"/>
              <w:rPr>
                <w:rFonts w:asciiTheme="minorEastAsia" w:hAnsiTheme="minorEastAsia"/>
                <w:bCs/>
                <w:sz w:val="24"/>
                <w:szCs w:val="24"/>
              </w:rPr>
            </w:pPr>
            <w:r>
              <w:rPr>
                <w:rFonts w:asciiTheme="minorEastAsia" w:hAnsiTheme="minorEastAsia"/>
                <w:bCs/>
                <w:sz w:val="24"/>
                <w:szCs w:val="24"/>
              </w:rPr>
              <w:lastRenderedPageBreak/>
              <w:t>(2)</w:t>
            </w:r>
            <w:r>
              <w:rPr>
                <w:rFonts w:asciiTheme="minorEastAsia" w:hAnsiTheme="minorEastAsia" w:hint="eastAsia"/>
                <w:bCs/>
                <w:sz w:val="24"/>
                <w:szCs w:val="24"/>
              </w:rPr>
              <w:t>投标人不得递交两份或多份内容不同的投标文件，不得在一份投标文件中对同一货物报有两个或多个报价，且未声明哪一个有效（按招标文件规定提交备选投标方案的除外）；</w:t>
            </w:r>
          </w:p>
          <w:p w14:paraId="26F61094" w14:textId="77777777" w:rsidR="00963F90" w:rsidRDefault="00773BD2">
            <w:pPr>
              <w:spacing w:afterLines="50" w:after="156" w:line="400" w:lineRule="exact"/>
              <w:rPr>
                <w:rFonts w:asciiTheme="minorEastAsia" w:hAnsiTheme="minorEastAsia"/>
                <w:bCs/>
                <w:sz w:val="24"/>
                <w:szCs w:val="24"/>
              </w:rPr>
            </w:pPr>
            <w:r>
              <w:rPr>
                <w:rFonts w:asciiTheme="minorEastAsia" w:hAnsiTheme="minorEastAsia"/>
                <w:bCs/>
                <w:sz w:val="24"/>
                <w:szCs w:val="24"/>
              </w:rPr>
              <w:t>(3)</w:t>
            </w:r>
            <w:r>
              <w:rPr>
                <w:rFonts w:asciiTheme="minorEastAsia" w:hAnsiTheme="minorEastAsia" w:hint="eastAsia"/>
                <w:bCs/>
                <w:sz w:val="24"/>
                <w:szCs w:val="24"/>
              </w:rPr>
              <w:t>投标人资格条件应符合国家有关规定或招标文件要求的；</w:t>
            </w:r>
          </w:p>
          <w:p w14:paraId="48E6BB82" w14:textId="77777777" w:rsidR="00963F90" w:rsidRDefault="00773BD2">
            <w:pPr>
              <w:spacing w:afterLines="50" w:after="156" w:line="400" w:lineRule="exact"/>
              <w:rPr>
                <w:rFonts w:asciiTheme="minorEastAsia" w:hAnsiTheme="minorEastAsia"/>
                <w:bCs/>
                <w:sz w:val="24"/>
                <w:szCs w:val="24"/>
              </w:rPr>
            </w:pPr>
            <w:r>
              <w:rPr>
                <w:rFonts w:asciiTheme="minorEastAsia" w:hAnsiTheme="minorEastAsia"/>
                <w:bCs/>
                <w:sz w:val="24"/>
                <w:szCs w:val="24"/>
              </w:rPr>
              <w:t>(4)</w:t>
            </w:r>
            <w:r>
              <w:rPr>
                <w:rFonts w:asciiTheme="minorEastAsia" w:hAnsiTheme="minorEastAsia" w:hint="eastAsia"/>
                <w:bCs/>
                <w:sz w:val="24"/>
                <w:szCs w:val="24"/>
              </w:rPr>
              <w:t>不同投标人的投标文件不应出现评标委员会认为不应当雷同的情况；</w:t>
            </w:r>
          </w:p>
          <w:p w14:paraId="56B4377A" w14:textId="77777777" w:rsidR="00963F90" w:rsidRDefault="00773BD2">
            <w:pPr>
              <w:spacing w:afterLines="50" w:after="156" w:line="400" w:lineRule="exact"/>
              <w:rPr>
                <w:rFonts w:asciiTheme="minorEastAsia" w:hAnsiTheme="minorEastAsia"/>
                <w:bCs/>
                <w:sz w:val="24"/>
                <w:szCs w:val="24"/>
              </w:rPr>
            </w:pPr>
            <w:r>
              <w:rPr>
                <w:rFonts w:asciiTheme="minorEastAsia" w:hAnsiTheme="minorEastAsia"/>
                <w:bCs/>
                <w:sz w:val="24"/>
                <w:szCs w:val="24"/>
              </w:rPr>
              <w:t>(5)</w:t>
            </w:r>
            <w:r>
              <w:rPr>
                <w:rFonts w:asciiTheme="minorEastAsia" w:hAnsiTheme="minorEastAsia" w:hint="eastAsia"/>
                <w:bCs/>
                <w:sz w:val="24"/>
                <w:szCs w:val="24"/>
              </w:rPr>
              <w:t>不得以他人的名义投标、串通投标、不得以行贿手段谋取中标或者以其他弄虚作假方式投标的；</w:t>
            </w:r>
          </w:p>
          <w:p w14:paraId="5AC12793" w14:textId="77777777" w:rsidR="00963F90" w:rsidRDefault="00773BD2">
            <w:pPr>
              <w:spacing w:afterLines="50" w:after="156" w:line="400" w:lineRule="exact"/>
              <w:rPr>
                <w:rFonts w:asciiTheme="minorEastAsia" w:hAnsiTheme="minorEastAsia"/>
                <w:bCs/>
                <w:sz w:val="24"/>
                <w:szCs w:val="24"/>
              </w:rPr>
            </w:pPr>
            <w:r>
              <w:rPr>
                <w:rFonts w:asciiTheme="minorEastAsia" w:hAnsiTheme="minorEastAsia"/>
                <w:bCs/>
                <w:sz w:val="24"/>
                <w:szCs w:val="24"/>
              </w:rPr>
              <w:t>(6)</w:t>
            </w:r>
            <w:r>
              <w:rPr>
                <w:rFonts w:asciiTheme="minorEastAsia" w:hAnsiTheme="minorEastAsia" w:hint="eastAsia"/>
                <w:bCs/>
                <w:sz w:val="24"/>
                <w:szCs w:val="24"/>
              </w:rPr>
              <w:t>投标人的投标报价不得低于成本价（由评委会认定）；</w:t>
            </w:r>
          </w:p>
          <w:p w14:paraId="3F180D97" w14:textId="77777777" w:rsidR="00963F90" w:rsidRDefault="00773BD2">
            <w:pPr>
              <w:spacing w:afterLines="50" w:after="156" w:line="400" w:lineRule="exact"/>
              <w:rPr>
                <w:rFonts w:asciiTheme="minorEastAsia" w:hAnsiTheme="minorEastAsia"/>
                <w:bCs/>
                <w:sz w:val="24"/>
                <w:szCs w:val="24"/>
              </w:rPr>
            </w:pPr>
            <w:r>
              <w:rPr>
                <w:rFonts w:asciiTheme="minorEastAsia" w:hAnsiTheme="minorEastAsia"/>
                <w:bCs/>
                <w:sz w:val="24"/>
                <w:szCs w:val="24"/>
              </w:rPr>
              <w:t>(7)</w:t>
            </w:r>
            <w:r>
              <w:rPr>
                <w:rFonts w:asciiTheme="minorEastAsia" w:hAnsiTheme="minorEastAsia" w:hint="eastAsia"/>
                <w:bCs/>
                <w:sz w:val="24"/>
                <w:szCs w:val="24"/>
              </w:rPr>
              <w:t>不得违反招标文件其它实质性要求。</w:t>
            </w:r>
          </w:p>
        </w:tc>
      </w:tr>
    </w:tbl>
    <w:p w14:paraId="39F56196" w14:textId="77777777" w:rsidR="00963F90" w:rsidRDefault="00773BD2">
      <w:pPr>
        <w:spacing w:line="420" w:lineRule="exact"/>
        <w:ind w:firstLineChars="177" w:firstLine="425"/>
        <w:rPr>
          <w:rFonts w:asciiTheme="minorEastAsia" w:hAnsiTheme="minorEastAsia"/>
          <w:sz w:val="24"/>
          <w:szCs w:val="24"/>
        </w:rPr>
      </w:pPr>
      <w:r>
        <w:rPr>
          <w:rFonts w:asciiTheme="minorEastAsia" w:hAnsiTheme="minorEastAsia" w:hint="eastAsia"/>
          <w:sz w:val="24"/>
          <w:szCs w:val="24"/>
        </w:rPr>
        <w:lastRenderedPageBreak/>
        <w:t>（二）详细评审</w:t>
      </w:r>
    </w:p>
    <w:p w14:paraId="15AD8C77" w14:textId="77777777" w:rsidR="00963F90" w:rsidRDefault="00773BD2">
      <w:pPr>
        <w:spacing w:line="420" w:lineRule="exact"/>
        <w:ind w:firstLineChars="177" w:firstLine="425"/>
        <w:rPr>
          <w:rFonts w:asciiTheme="minorEastAsia" w:hAnsiTheme="minorEastAsia"/>
          <w:color w:val="FF0000"/>
          <w:sz w:val="24"/>
          <w:szCs w:val="24"/>
        </w:rPr>
      </w:pPr>
      <w:r>
        <w:rPr>
          <w:rFonts w:asciiTheme="minorEastAsia" w:hAnsiTheme="minorEastAsia" w:hint="eastAsia"/>
          <w:sz w:val="24"/>
          <w:szCs w:val="24"/>
        </w:rPr>
        <w:t>经初步评审合格的投标文件，评标委员会将根据下述评审细则对其进行详细评审及打分。本次评标采用综合评分法。由评标委员会根据评分细则，对投标文件的工作方案、人员配备、资信、报价等做出的响应等要素</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综合评价并量化打分，</w:t>
      </w:r>
      <w:r>
        <w:rPr>
          <w:rFonts w:asciiTheme="minorEastAsia" w:hAnsiTheme="minorEastAsia" w:hint="eastAsia"/>
          <w:color w:val="000000" w:themeColor="text1"/>
          <w:sz w:val="24"/>
          <w:szCs w:val="24"/>
        </w:rPr>
        <w:t>最终根据得分高低确定</w:t>
      </w:r>
      <w:r w:rsidR="00077C31">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名中标候选人。</w:t>
      </w:r>
    </w:p>
    <w:p w14:paraId="3DF263F5" w14:textId="77777777" w:rsidR="00963F90" w:rsidRDefault="00963F90">
      <w:pPr>
        <w:spacing w:line="420" w:lineRule="exact"/>
        <w:ind w:firstLineChars="177" w:firstLine="425"/>
        <w:rPr>
          <w:rFonts w:asciiTheme="minorEastAsia" w:hAnsiTheme="minorEastAsia"/>
          <w:sz w:val="24"/>
          <w:szCs w:val="24"/>
        </w:rPr>
      </w:pPr>
    </w:p>
    <w:tbl>
      <w:tblPr>
        <w:tblW w:w="896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824"/>
        <w:gridCol w:w="1248"/>
        <w:gridCol w:w="840"/>
        <w:gridCol w:w="5233"/>
      </w:tblGrid>
      <w:tr w:rsidR="00963F90" w14:paraId="4CBF7F82" w14:textId="77777777">
        <w:trPr>
          <w:trHeight w:val="647"/>
        </w:trPr>
        <w:tc>
          <w:tcPr>
            <w:tcW w:w="819" w:type="dxa"/>
            <w:tcBorders>
              <w:top w:val="single" w:sz="4" w:space="0" w:color="auto"/>
              <w:left w:val="single" w:sz="4" w:space="0" w:color="auto"/>
              <w:bottom w:val="single" w:sz="4" w:space="0" w:color="auto"/>
              <w:right w:val="single" w:sz="4" w:space="0" w:color="auto"/>
            </w:tcBorders>
          </w:tcPr>
          <w:p w14:paraId="16F186B9" w14:textId="77777777" w:rsidR="00963F90" w:rsidRDefault="00773BD2">
            <w:pPr>
              <w:spacing w:before="120" w:line="400" w:lineRule="exact"/>
              <w:rPr>
                <w:rFonts w:asciiTheme="minorEastAsia" w:hAnsiTheme="minorEastAsia"/>
                <w:kern w:val="0"/>
                <w:sz w:val="24"/>
                <w:szCs w:val="24"/>
              </w:rPr>
            </w:pPr>
            <w:r>
              <w:rPr>
                <w:rFonts w:asciiTheme="minorEastAsia" w:hAnsiTheme="minorEastAsia" w:hint="eastAsia"/>
                <w:kern w:val="0"/>
                <w:sz w:val="24"/>
                <w:szCs w:val="24"/>
              </w:rPr>
              <w:t>序号</w:t>
            </w: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4ACA1D15" w14:textId="77777777" w:rsidR="00963F90" w:rsidRDefault="00773BD2">
            <w:pPr>
              <w:spacing w:before="120" w:line="400" w:lineRule="exact"/>
              <w:jc w:val="center"/>
              <w:rPr>
                <w:rFonts w:asciiTheme="minorEastAsia" w:hAnsiTheme="minorEastAsia"/>
                <w:kern w:val="0"/>
                <w:sz w:val="24"/>
                <w:szCs w:val="24"/>
              </w:rPr>
            </w:pPr>
            <w:r>
              <w:rPr>
                <w:rFonts w:asciiTheme="minorEastAsia" w:hAnsiTheme="minorEastAsia" w:hint="eastAsia"/>
                <w:kern w:val="0"/>
                <w:sz w:val="24"/>
                <w:szCs w:val="24"/>
              </w:rPr>
              <w:t>评分项目</w:t>
            </w:r>
          </w:p>
        </w:tc>
        <w:tc>
          <w:tcPr>
            <w:tcW w:w="840" w:type="dxa"/>
            <w:tcBorders>
              <w:top w:val="single" w:sz="4" w:space="0" w:color="auto"/>
              <w:left w:val="single" w:sz="4" w:space="0" w:color="auto"/>
              <w:bottom w:val="single" w:sz="4" w:space="0" w:color="auto"/>
              <w:right w:val="single" w:sz="4" w:space="0" w:color="auto"/>
            </w:tcBorders>
            <w:vAlign w:val="center"/>
          </w:tcPr>
          <w:p w14:paraId="46CA791C" w14:textId="77777777" w:rsidR="00963F90" w:rsidRDefault="00773BD2">
            <w:pPr>
              <w:spacing w:before="120" w:line="400" w:lineRule="exact"/>
              <w:jc w:val="center"/>
              <w:rPr>
                <w:rFonts w:asciiTheme="minorEastAsia" w:hAnsiTheme="minorEastAsia"/>
                <w:kern w:val="0"/>
                <w:sz w:val="24"/>
                <w:szCs w:val="24"/>
              </w:rPr>
            </w:pPr>
            <w:r>
              <w:rPr>
                <w:rFonts w:asciiTheme="minorEastAsia" w:hAnsiTheme="minorEastAsia" w:hint="eastAsia"/>
                <w:kern w:val="0"/>
                <w:sz w:val="24"/>
                <w:szCs w:val="24"/>
              </w:rPr>
              <w:t>分值</w:t>
            </w:r>
          </w:p>
        </w:tc>
        <w:tc>
          <w:tcPr>
            <w:tcW w:w="5233" w:type="dxa"/>
            <w:tcBorders>
              <w:top w:val="single" w:sz="4" w:space="0" w:color="auto"/>
              <w:left w:val="single" w:sz="4" w:space="0" w:color="auto"/>
              <w:bottom w:val="single" w:sz="4" w:space="0" w:color="auto"/>
              <w:right w:val="single" w:sz="4" w:space="0" w:color="auto"/>
            </w:tcBorders>
            <w:vAlign w:val="center"/>
          </w:tcPr>
          <w:p w14:paraId="6094EFC7" w14:textId="77777777" w:rsidR="00963F90" w:rsidRDefault="00773BD2">
            <w:pPr>
              <w:spacing w:before="120" w:line="400" w:lineRule="exact"/>
              <w:jc w:val="center"/>
              <w:rPr>
                <w:rFonts w:asciiTheme="minorEastAsia" w:hAnsiTheme="minorEastAsia"/>
                <w:kern w:val="0"/>
                <w:sz w:val="24"/>
                <w:szCs w:val="24"/>
              </w:rPr>
            </w:pPr>
            <w:r>
              <w:rPr>
                <w:rFonts w:asciiTheme="minorEastAsia" w:hAnsiTheme="minorEastAsia" w:hint="eastAsia"/>
                <w:kern w:val="0"/>
                <w:sz w:val="24"/>
                <w:szCs w:val="24"/>
              </w:rPr>
              <w:t>评分细则</w:t>
            </w:r>
          </w:p>
        </w:tc>
      </w:tr>
      <w:tr w:rsidR="00963F90" w14:paraId="721462DD" w14:textId="77777777">
        <w:trPr>
          <w:trHeight w:val="2499"/>
        </w:trPr>
        <w:tc>
          <w:tcPr>
            <w:tcW w:w="819" w:type="dxa"/>
            <w:tcBorders>
              <w:top w:val="single" w:sz="4" w:space="0" w:color="auto"/>
              <w:left w:val="single" w:sz="4" w:space="0" w:color="auto"/>
              <w:bottom w:val="single" w:sz="4" w:space="0" w:color="auto"/>
              <w:right w:val="single" w:sz="4" w:space="0" w:color="auto"/>
            </w:tcBorders>
            <w:vAlign w:val="center"/>
          </w:tcPr>
          <w:p w14:paraId="698B6C60" w14:textId="77777777" w:rsidR="00963F90" w:rsidRDefault="00773BD2">
            <w:pPr>
              <w:spacing w:before="120" w:line="400" w:lineRule="exact"/>
              <w:jc w:val="center"/>
              <w:rPr>
                <w:rFonts w:asciiTheme="minorEastAsia" w:hAnsiTheme="minorEastAsia"/>
                <w:kern w:val="0"/>
                <w:sz w:val="24"/>
                <w:szCs w:val="24"/>
              </w:rPr>
            </w:pPr>
            <w:proofErr w:type="gramStart"/>
            <w:r>
              <w:rPr>
                <w:rFonts w:asciiTheme="minorEastAsia" w:hAnsiTheme="minorEastAsia" w:hint="eastAsia"/>
                <w:kern w:val="0"/>
                <w:sz w:val="24"/>
                <w:szCs w:val="24"/>
              </w:rPr>
              <w:t>一</w:t>
            </w:r>
            <w:proofErr w:type="gramEnd"/>
          </w:p>
        </w:tc>
        <w:tc>
          <w:tcPr>
            <w:tcW w:w="824" w:type="dxa"/>
            <w:tcBorders>
              <w:top w:val="single" w:sz="4" w:space="0" w:color="auto"/>
              <w:left w:val="single" w:sz="4" w:space="0" w:color="auto"/>
              <w:bottom w:val="single" w:sz="4" w:space="0" w:color="auto"/>
              <w:right w:val="single" w:sz="4" w:space="0" w:color="auto"/>
            </w:tcBorders>
            <w:vAlign w:val="center"/>
          </w:tcPr>
          <w:p w14:paraId="24C98A06" w14:textId="77777777" w:rsidR="00963F90" w:rsidRDefault="00773BD2">
            <w:pPr>
              <w:spacing w:before="120" w:line="400" w:lineRule="exact"/>
              <w:jc w:val="center"/>
              <w:rPr>
                <w:rFonts w:asciiTheme="minorEastAsia" w:hAnsiTheme="minorEastAsia"/>
                <w:kern w:val="0"/>
                <w:sz w:val="24"/>
                <w:szCs w:val="24"/>
              </w:rPr>
            </w:pPr>
            <w:r>
              <w:rPr>
                <w:rFonts w:asciiTheme="minorEastAsia" w:hAnsiTheme="minorEastAsia" w:hint="eastAsia"/>
                <w:kern w:val="0"/>
                <w:sz w:val="24"/>
                <w:szCs w:val="24"/>
              </w:rPr>
              <w:t>投标价格</w:t>
            </w:r>
            <w:r>
              <w:rPr>
                <w:rFonts w:asciiTheme="minorEastAsia" w:hAnsiTheme="minorEastAsia"/>
                <w:kern w:val="0"/>
                <w:sz w:val="24"/>
                <w:szCs w:val="24"/>
              </w:rPr>
              <w:t>70</w:t>
            </w:r>
            <w:r>
              <w:rPr>
                <w:rFonts w:asciiTheme="minorEastAsia" w:hAnsiTheme="minorEastAsia" w:hint="eastAsia"/>
                <w:kern w:val="0"/>
                <w:sz w:val="24"/>
                <w:szCs w:val="24"/>
              </w:rPr>
              <w:t>分</w:t>
            </w:r>
          </w:p>
        </w:tc>
        <w:tc>
          <w:tcPr>
            <w:tcW w:w="1248" w:type="dxa"/>
            <w:tcBorders>
              <w:top w:val="single" w:sz="4" w:space="0" w:color="auto"/>
              <w:left w:val="single" w:sz="4" w:space="0" w:color="auto"/>
              <w:bottom w:val="single" w:sz="4" w:space="0" w:color="auto"/>
              <w:right w:val="single" w:sz="4" w:space="0" w:color="auto"/>
            </w:tcBorders>
            <w:vAlign w:val="center"/>
          </w:tcPr>
          <w:p w14:paraId="62C0D847" w14:textId="77777777" w:rsidR="00963F90" w:rsidRDefault="00773BD2">
            <w:pPr>
              <w:spacing w:before="120" w:line="400" w:lineRule="exact"/>
              <w:jc w:val="center"/>
              <w:rPr>
                <w:rFonts w:asciiTheme="minorEastAsia" w:hAnsiTheme="minorEastAsia"/>
                <w:kern w:val="0"/>
                <w:sz w:val="24"/>
                <w:szCs w:val="24"/>
              </w:rPr>
            </w:pPr>
            <w:r>
              <w:rPr>
                <w:rFonts w:asciiTheme="minorEastAsia" w:hAnsiTheme="minorEastAsia" w:hint="eastAsia"/>
                <w:kern w:val="0"/>
                <w:sz w:val="24"/>
                <w:szCs w:val="24"/>
              </w:rPr>
              <w:t>价格</w:t>
            </w:r>
          </w:p>
          <w:p w14:paraId="1B35FC4E" w14:textId="77777777" w:rsidR="00963F90" w:rsidRDefault="00773BD2">
            <w:pPr>
              <w:spacing w:before="120" w:line="400" w:lineRule="exact"/>
              <w:jc w:val="center"/>
              <w:rPr>
                <w:rFonts w:asciiTheme="minorEastAsia" w:hAnsiTheme="minorEastAsia"/>
                <w:kern w:val="0"/>
                <w:sz w:val="24"/>
                <w:szCs w:val="24"/>
              </w:rPr>
            </w:pPr>
            <w:r>
              <w:rPr>
                <w:rFonts w:asciiTheme="minorEastAsia" w:hAnsiTheme="minorEastAsia" w:hint="eastAsia"/>
                <w:kern w:val="0"/>
                <w:sz w:val="24"/>
                <w:szCs w:val="24"/>
              </w:rPr>
              <w:t>计算</w:t>
            </w:r>
          </w:p>
          <w:p w14:paraId="011CEE04" w14:textId="77777777" w:rsidR="00963F90" w:rsidRDefault="00773BD2">
            <w:pPr>
              <w:spacing w:before="120" w:line="400" w:lineRule="exact"/>
              <w:jc w:val="center"/>
              <w:rPr>
                <w:rFonts w:asciiTheme="minorEastAsia" w:hAnsiTheme="minorEastAsia"/>
                <w:kern w:val="0"/>
                <w:sz w:val="24"/>
                <w:szCs w:val="24"/>
              </w:rPr>
            </w:pPr>
            <w:r>
              <w:rPr>
                <w:rFonts w:asciiTheme="minorEastAsia" w:hAnsiTheme="minorEastAsia" w:hint="eastAsia"/>
                <w:kern w:val="0"/>
                <w:sz w:val="24"/>
                <w:szCs w:val="24"/>
              </w:rPr>
              <w:t>得分</w:t>
            </w:r>
          </w:p>
        </w:tc>
        <w:tc>
          <w:tcPr>
            <w:tcW w:w="840" w:type="dxa"/>
            <w:tcBorders>
              <w:top w:val="single" w:sz="4" w:space="0" w:color="auto"/>
              <w:left w:val="single" w:sz="4" w:space="0" w:color="auto"/>
              <w:bottom w:val="single" w:sz="4" w:space="0" w:color="auto"/>
              <w:right w:val="single" w:sz="4" w:space="0" w:color="auto"/>
            </w:tcBorders>
            <w:vAlign w:val="center"/>
          </w:tcPr>
          <w:p w14:paraId="4DE3D356" w14:textId="77777777" w:rsidR="00963F90" w:rsidRDefault="00773BD2">
            <w:pPr>
              <w:spacing w:before="120" w:line="400" w:lineRule="exact"/>
              <w:jc w:val="center"/>
              <w:rPr>
                <w:rFonts w:asciiTheme="minorEastAsia" w:hAnsiTheme="minorEastAsia"/>
                <w:kern w:val="0"/>
                <w:sz w:val="24"/>
                <w:szCs w:val="24"/>
              </w:rPr>
            </w:pPr>
            <w:r>
              <w:rPr>
                <w:rFonts w:asciiTheme="minorEastAsia" w:hAnsiTheme="minorEastAsia"/>
                <w:kern w:val="0"/>
                <w:sz w:val="24"/>
                <w:szCs w:val="24"/>
              </w:rPr>
              <w:t>70</w:t>
            </w:r>
            <w:r>
              <w:rPr>
                <w:rFonts w:asciiTheme="minorEastAsia" w:hAnsiTheme="minorEastAsia" w:hint="eastAsia"/>
                <w:kern w:val="0"/>
                <w:sz w:val="24"/>
                <w:szCs w:val="24"/>
              </w:rPr>
              <w:t>分</w:t>
            </w:r>
          </w:p>
        </w:tc>
        <w:tc>
          <w:tcPr>
            <w:tcW w:w="5233" w:type="dxa"/>
            <w:tcBorders>
              <w:top w:val="single" w:sz="4" w:space="0" w:color="auto"/>
              <w:left w:val="single" w:sz="4" w:space="0" w:color="auto"/>
              <w:bottom w:val="single" w:sz="4" w:space="0" w:color="auto"/>
              <w:right w:val="single" w:sz="4" w:space="0" w:color="auto"/>
            </w:tcBorders>
          </w:tcPr>
          <w:p w14:paraId="382F79D0" w14:textId="77777777" w:rsidR="00963F90" w:rsidRDefault="00773BD2">
            <w:pPr>
              <w:spacing w:before="120" w:afterLines="50" w:after="156" w:line="400" w:lineRule="exact"/>
              <w:rPr>
                <w:rFonts w:asciiTheme="minorEastAsia" w:hAnsiTheme="minorEastAsia" w:cs="Arial"/>
                <w:sz w:val="24"/>
                <w:szCs w:val="24"/>
              </w:rPr>
            </w:pPr>
            <w:r>
              <w:rPr>
                <w:rFonts w:asciiTheme="minorEastAsia" w:hAnsiTheme="minorEastAsia" w:cs="Arial" w:hint="eastAsia"/>
                <w:sz w:val="24"/>
                <w:szCs w:val="24"/>
              </w:rPr>
              <w:t>评标基准价：以有效投标人有效报价的平均价乘以</w:t>
            </w:r>
            <w:r>
              <w:rPr>
                <w:rFonts w:asciiTheme="minorEastAsia" w:hAnsiTheme="minorEastAsia" w:cs="Arial"/>
                <w:sz w:val="24"/>
                <w:szCs w:val="24"/>
              </w:rPr>
              <w:t>95%</w:t>
            </w:r>
            <w:r>
              <w:rPr>
                <w:rFonts w:asciiTheme="minorEastAsia" w:hAnsiTheme="minorEastAsia" w:cs="Arial" w:hint="eastAsia"/>
                <w:sz w:val="24"/>
                <w:szCs w:val="24"/>
              </w:rPr>
              <w:t>为准。（如有效报价超过</w:t>
            </w:r>
            <w:r>
              <w:rPr>
                <w:rFonts w:asciiTheme="minorEastAsia" w:hAnsiTheme="minorEastAsia" w:cs="Arial"/>
                <w:sz w:val="24"/>
                <w:szCs w:val="24"/>
              </w:rPr>
              <w:t>7</w:t>
            </w:r>
            <w:r>
              <w:rPr>
                <w:rFonts w:asciiTheme="minorEastAsia" w:hAnsiTheme="minorEastAsia" w:cs="Arial" w:hint="eastAsia"/>
                <w:sz w:val="24"/>
                <w:szCs w:val="24"/>
              </w:rPr>
              <w:t>（含）家，则去掉一个</w:t>
            </w:r>
            <w:proofErr w:type="gramStart"/>
            <w:r>
              <w:rPr>
                <w:rFonts w:asciiTheme="minorEastAsia" w:hAnsiTheme="minorEastAsia" w:cs="Arial" w:hint="eastAsia"/>
                <w:sz w:val="24"/>
                <w:szCs w:val="24"/>
              </w:rPr>
              <w:t>最</w:t>
            </w:r>
            <w:proofErr w:type="gramEnd"/>
            <w:r>
              <w:rPr>
                <w:rFonts w:asciiTheme="minorEastAsia" w:hAnsiTheme="minorEastAsia" w:cs="Arial" w:hint="eastAsia"/>
                <w:sz w:val="24"/>
                <w:szCs w:val="24"/>
              </w:rPr>
              <w:t>高价去掉一个最低价计算平均价）</w:t>
            </w:r>
          </w:p>
          <w:p w14:paraId="1060F143" w14:textId="77777777" w:rsidR="00963F90" w:rsidRDefault="00773BD2">
            <w:pPr>
              <w:adjustRightInd w:val="0"/>
              <w:snapToGrid w:val="0"/>
              <w:spacing w:before="120" w:line="360" w:lineRule="auto"/>
              <w:rPr>
                <w:rFonts w:asciiTheme="minorEastAsia" w:hAnsiTheme="minorEastAsia"/>
                <w:kern w:val="0"/>
                <w:sz w:val="24"/>
                <w:szCs w:val="24"/>
              </w:rPr>
            </w:pPr>
            <w:r>
              <w:rPr>
                <w:rFonts w:asciiTheme="minorEastAsia" w:hAnsiTheme="minorEastAsia" w:cs="Arial" w:hint="eastAsia"/>
                <w:sz w:val="24"/>
                <w:szCs w:val="24"/>
              </w:rPr>
              <w:t>投标报价每高于基准价</w:t>
            </w:r>
            <w:r>
              <w:rPr>
                <w:rFonts w:asciiTheme="minorEastAsia" w:hAnsiTheme="minorEastAsia" w:cs="Arial"/>
                <w:sz w:val="24"/>
                <w:szCs w:val="24"/>
              </w:rPr>
              <w:t>1%</w:t>
            </w:r>
            <w:r>
              <w:rPr>
                <w:rFonts w:asciiTheme="minorEastAsia" w:hAnsiTheme="minorEastAsia" w:cs="Arial" w:hint="eastAsia"/>
                <w:sz w:val="24"/>
                <w:szCs w:val="24"/>
              </w:rPr>
              <w:t>的扣</w:t>
            </w:r>
            <w:r>
              <w:rPr>
                <w:rFonts w:asciiTheme="minorEastAsia" w:hAnsiTheme="minorEastAsia" w:cs="Arial"/>
                <w:sz w:val="24"/>
                <w:szCs w:val="24"/>
              </w:rPr>
              <w:t>1</w:t>
            </w:r>
            <w:r>
              <w:rPr>
                <w:rFonts w:asciiTheme="minorEastAsia" w:hAnsiTheme="minorEastAsia" w:cs="Arial" w:hint="eastAsia"/>
                <w:sz w:val="24"/>
                <w:szCs w:val="24"/>
              </w:rPr>
              <w:t>分，低于等于基准价不扣分，最多扣</w:t>
            </w:r>
            <w:r>
              <w:rPr>
                <w:rFonts w:asciiTheme="minorEastAsia" w:hAnsiTheme="minorEastAsia" w:cs="Arial"/>
                <w:sz w:val="24"/>
                <w:szCs w:val="24"/>
              </w:rPr>
              <w:t>10</w:t>
            </w:r>
            <w:r>
              <w:rPr>
                <w:rFonts w:asciiTheme="minorEastAsia" w:hAnsiTheme="minorEastAsia" w:cs="Arial" w:hint="eastAsia"/>
                <w:sz w:val="24"/>
                <w:szCs w:val="24"/>
              </w:rPr>
              <w:t>分。不足</w:t>
            </w:r>
            <w:r>
              <w:rPr>
                <w:rFonts w:asciiTheme="minorEastAsia" w:hAnsiTheme="minorEastAsia" w:cs="Arial"/>
                <w:sz w:val="24"/>
                <w:szCs w:val="24"/>
              </w:rPr>
              <w:t>1%</w:t>
            </w:r>
            <w:r>
              <w:rPr>
                <w:rFonts w:asciiTheme="minorEastAsia" w:hAnsiTheme="minorEastAsia" w:cs="Arial" w:hint="eastAsia"/>
                <w:sz w:val="24"/>
                <w:szCs w:val="24"/>
              </w:rPr>
              <w:t>的按照插入法计算得分（计算过程中小数点后按四舍五入保留两位）。</w:t>
            </w:r>
          </w:p>
        </w:tc>
      </w:tr>
      <w:tr w:rsidR="00963F90" w14:paraId="12D2EF9C" w14:textId="77777777">
        <w:trPr>
          <w:trHeight w:val="443"/>
        </w:trPr>
        <w:tc>
          <w:tcPr>
            <w:tcW w:w="819" w:type="dxa"/>
            <w:vMerge w:val="restart"/>
            <w:tcBorders>
              <w:top w:val="single" w:sz="4" w:space="0" w:color="auto"/>
              <w:left w:val="single" w:sz="4" w:space="0" w:color="auto"/>
              <w:bottom w:val="single" w:sz="4" w:space="0" w:color="auto"/>
              <w:right w:val="single" w:sz="4" w:space="0" w:color="auto"/>
            </w:tcBorders>
            <w:vAlign w:val="center"/>
          </w:tcPr>
          <w:p w14:paraId="1321BC16" w14:textId="77777777" w:rsidR="00963F90" w:rsidRDefault="00773BD2">
            <w:pPr>
              <w:spacing w:before="120" w:line="400" w:lineRule="exact"/>
              <w:jc w:val="center"/>
              <w:rPr>
                <w:rFonts w:asciiTheme="minorEastAsia" w:hAnsiTheme="minorEastAsia"/>
                <w:kern w:val="0"/>
                <w:sz w:val="24"/>
                <w:szCs w:val="24"/>
              </w:rPr>
            </w:pPr>
            <w:r>
              <w:rPr>
                <w:rFonts w:asciiTheme="minorEastAsia" w:hAnsiTheme="minorEastAsia" w:hint="eastAsia"/>
                <w:kern w:val="0"/>
                <w:sz w:val="24"/>
                <w:szCs w:val="24"/>
              </w:rPr>
              <w:t>二</w:t>
            </w:r>
          </w:p>
        </w:tc>
        <w:tc>
          <w:tcPr>
            <w:tcW w:w="824" w:type="dxa"/>
            <w:vMerge w:val="restart"/>
            <w:tcBorders>
              <w:top w:val="single" w:sz="4" w:space="0" w:color="auto"/>
              <w:left w:val="single" w:sz="4" w:space="0" w:color="auto"/>
              <w:bottom w:val="single" w:sz="4" w:space="0" w:color="auto"/>
              <w:right w:val="single" w:sz="4" w:space="0" w:color="auto"/>
            </w:tcBorders>
            <w:vAlign w:val="center"/>
          </w:tcPr>
          <w:p w14:paraId="10395EF4" w14:textId="77777777" w:rsidR="00963F90" w:rsidRDefault="00773BD2">
            <w:pPr>
              <w:spacing w:before="120" w:line="400" w:lineRule="exact"/>
              <w:jc w:val="center"/>
              <w:rPr>
                <w:rFonts w:asciiTheme="minorEastAsia" w:hAnsiTheme="minorEastAsia"/>
                <w:bCs/>
                <w:sz w:val="24"/>
                <w:szCs w:val="24"/>
              </w:rPr>
            </w:pPr>
            <w:r>
              <w:rPr>
                <w:rFonts w:asciiTheme="minorEastAsia" w:hAnsiTheme="minorEastAsia" w:hint="eastAsia"/>
                <w:sz w:val="24"/>
                <w:szCs w:val="24"/>
              </w:rPr>
              <w:t>商务评审</w:t>
            </w:r>
            <w:r>
              <w:rPr>
                <w:rFonts w:asciiTheme="minorEastAsia" w:hAnsiTheme="minorEastAsia" w:hint="eastAsia"/>
                <w:bCs/>
                <w:sz w:val="24"/>
                <w:szCs w:val="24"/>
              </w:rPr>
              <w:lastRenderedPageBreak/>
              <w:t>30分</w:t>
            </w:r>
          </w:p>
        </w:tc>
        <w:tc>
          <w:tcPr>
            <w:tcW w:w="1248" w:type="dxa"/>
            <w:tcBorders>
              <w:top w:val="single" w:sz="4" w:space="0" w:color="auto"/>
              <w:left w:val="single" w:sz="4" w:space="0" w:color="auto"/>
              <w:bottom w:val="single" w:sz="4" w:space="0" w:color="auto"/>
              <w:right w:val="single" w:sz="4" w:space="0" w:color="auto"/>
            </w:tcBorders>
            <w:vAlign w:val="center"/>
          </w:tcPr>
          <w:p w14:paraId="03FC6AA5" w14:textId="77777777" w:rsidR="00963F90" w:rsidRDefault="00773BD2">
            <w:pPr>
              <w:spacing w:before="120"/>
              <w:jc w:val="center"/>
              <w:rPr>
                <w:rFonts w:asciiTheme="minorEastAsia" w:hAnsiTheme="minorEastAsia"/>
                <w:kern w:val="0"/>
                <w:sz w:val="24"/>
                <w:szCs w:val="24"/>
              </w:rPr>
            </w:pPr>
            <w:r>
              <w:rPr>
                <w:rFonts w:asciiTheme="minorEastAsia" w:hAnsiTheme="minorEastAsia" w:hint="eastAsia"/>
                <w:sz w:val="24"/>
                <w:szCs w:val="24"/>
              </w:rPr>
              <w:lastRenderedPageBreak/>
              <w:t>投标文件编制的规范性</w:t>
            </w:r>
          </w:p>
        </w:tc>
        <w:tc>
          <w:tcPr>
            <w:tcW w:w="840" w:type="dxa"/>
            <w:tcBorders>
              <w:top w:val="single" w:sz="4" w:space="0" w:color="auto"/>
              <w:left w:val="single" w:sz="4" w:space="0" w:color="auto"/>
              <w:bottom w:val="single" w:sz="4" w:space="0" w:color="auto"/>
              <w:right w:val="single" w:sz="4" w:space="0" w:color="auto"/>
            </w:tcBorders>
            <w:vAlign w:val="center"/>
          </w:tcPr>
          <w:p w14:paraId="0593F1AB" w14:textId="77777777" w:rsidR="00963F90" w:rsidRDefault="00773BD2">
            <w:pPr>
              <w:tabs>
                <w:tab w:val="left" w:pos="0"/>
                <w:tab w:val="left" w:pos="993"/>
                <w:tab w:val="left" w:pos="1134"/>
              </w:tabs>
              <w:adjustRightInd w:val="0"/>
              <w:snapToGrid w:val="0"/>
              <w:spacing w:before="120"/>
              <w:jc w:val="center"/>
              <w:rPr>
                <w:rFonts w:asciiTheme="minorEastAsia" w:hAnsiTheme="minorEastAsia"/>
                <w:kern w:val="0"/>
                <w:sz w:val="24"/>
                <w:szCs w:val="24"/>
              </w:rPr>
            </w:pPr>
            <w:r>
              <w:rPr>
                <w:rFonts w:asciiTheme="minorEastAsia" w:hAnsiTheme="minorEastAsia" w:hint="eastAsia"/>
                <w:kern w:val="0"/>
                <w:sz w:val="24"/>
                <w:szCs w:val="24"/>
              </w:rPr>
              <w:t>3分</w:t>
            </w:r>
          </w:p>
        </w:tc>
        <w:tc>
          <w:tcPr>
            <w:tcW w:w="5233" w:type="dxa"/>
            <w:tcBorders>
              <w:top w:val="single" w:sz="4" w:space="0" w:color="auto"/>
              <w:left w:val="single" w:sz="4" w:space="0" w:color="auto"/>
              <w:bottom w:val="single" w:sz="4" w:space="0" w:color="auto"/>
              <w:right w:val="single" w:sz="4" w:space="0" w:color="auto"/>
            </w:tcBorders>
            <w:vAlign w:val="center"/>
          </w:tcPr>
          <w:p w14:paraId="17AAE9AA" w14:textId="77777777" w:rsidR="00963F90" w:rsidRDefault="00773BD2">
            <w:pPr>
              <w:spacing w:before="120" w:line="480" w:lineRule="exact"/>
              <w:rPr>
                <w:rFonts w:asciiTheme="minorEastAsia" w:hAnsiTheme="minorEastAsia"/>
                <w:bCs/>
                <w:sz w:val="24"/>
                <w:szCs w:val="24"/>
              </w:rPr>
            </w:pPr>
            <w:r>
              <w:rPr>
                <w:rFonts w:asciiTheme="minorEastAsia" w:hAnsiTheme="minorEastAsia" w:hint="eastAsia"/>
                <w:sz w:val="24"/>
                <w:szCs w:val="24"/>
              </w:rPr>
              <w:t>投标文件编制是否齐全，并响应招标文件所有要求。评标委员会横向比较，酌情打分。（0-3分）</w:t>
            </w:r>
          </w:p>
        </w:tc>
      </w:tr>
      <w:tr w:rsidR="00963F90" w14:paraId="4E2C8CCD" w14:textId="77777777">
        <w:trPr>
          <w:trHeight w:val="1029"/>
        </w:trPr>
        <w:tc>
          <w:tcPr>
            <w:tcW w:w="819" w:type="dxa"/>
            <w:vMerge/>
            <w:tcBorders>
              <w:top w:val="single" w:sz="4" w:space="0" w:color="auto"/>
              <w:left w:val="single" w:sz="4" w:space="0" w:color="auto"/>
              <w:bottom w:val="single" w:sz="4" w:space="0" w:color="auto"/>
              <w:right w:val="single" w:sz="4" w:space="0" w:color="auto"/>
            </w:tcBorders>
            <w:vAlign w:val="center"/>
          </w:tcPr>
          <w:p w14:paraId="413EE6C6" w14:textId="77777777" w:rsidR="00963F90" w:rsidRDefault="00963F90">
            <w:pPr>
              <w:widowControl/>
              <w:spacing w:before="120"/>
              <w:jc w:val="left"/>
              <w:rPr>
                <w:rFonts w:asciiTheme="minorEastAsia" w:hAnsiTheme="minorEastAsia"/>
                <w:kern w:val="0"/>
                <w:sz w:val="24"/>
                <w:szCs w:val="24"/>
              </w:rPr>
            </w:pPr>
          </w:p>
        </w:tc>
        <w:tc>
          <w:tcPr>
            <w:tcW w:w="824" w:type="dxa"/>
            <w:vMerge/>
            <w:tcBorders>
              <w:top w:val="single" w:sz="4" w:space="0" w:color="auto"/>
              <w:left w:val="single" w:sz="4" w:space="0" w:color="auto"/>
              <w:bottom w:val="single" w:sz="4" w:space="0" w:color="auto"/>
              <w:right w:val="single" w:sz="4" w:space="0" w:color="auto"/>
            </w:tcBorders>
            <w:vAlign w:val="center"/>
          </w:tcPr>
          <w:p w14:paraId="25280F20" w14:textId="77777777" w:rsidR="00963F90" w:rsidRDefault="00963F90">
            <w:pPr>
              <w:widowControl/>
              <w:spacing w:before="120"/>
              <w:jc w:val="left"/>
              <w:rPr>
                <w:rFonts w:asciiTheme="minorEastAsia" w:hAnsiTheme="minorEastAsia"/>
                <w:b/>
                <w:bCs/>
                <w:sz w:val="24"/>
                <w:szCs w:val="24"/>
              </w:rPr>
            </w:pPr>
          </w:p>
        </w:tc>
        <w:tc>
          <w:tcPr>
            <w:tcW w:w="1248" w:type="dxa"/>
            <w:tcBorders>
              <w:top w:val="single" w:sz="4" w:space="0" w:color="auto"/>
              <w:left w:val="single" w:sz="4" w:space="0" w:color="auto"/>
              <w:bottom w:val="single" w:sz="4" w:space="0" w:color="auto"/>
              <w:right w:val="single" w:sz="4" w:space="0" w:color="auto"/>
            </w:tcBorders>
            <w:vAlign w:val="center"/>
          </w:tcPr>
          <w:p w14:paraId="0CD90643" w14:textId="77777777" w:rsidR="00963F90" w:rsidRDefault="00773BD2">
            <w:pPr>
              <w:spacing w:before="120"/>
              <w:jc w:val="center"/>
              <w:rPr>
                <w:rFonts w:asciiTheme="minorEastAsia" w:hAnsiTheme="minorEastAsia"/>
                <w:kern w:val="0"/>
                <w:sz w:val="24"/>
                <w:szCs w:val="24"/>
              </w:rPr>
            </w:pPr>
            <w:r>
              <w:rPr>
                <w:rFonts w:asciiTheme="minorEastAsia" w:hAnsiTheme="minorEastAsia" w:hint="eastAsia"/>
                <w:bCs/>
                <w:sz w:val="24"/>
                <w:szCs w:val="24"/>
              </w:rPr>
              <w:t>业绩</w:t>
            </w:r>
          </w:p>
        </w:tc>
        <w:tc>
          <w:tcPr>
            <w:tcW w:w="840" w:type="dxa"/>
            <w:tcBorders>
              <w:top w:val="single" w:sz="4" w:space="0" w:color="auto"/>
              <w:left w:val="single" w:sz="4" w:space="0" w:color="auto"/>
              <w:bottom w:val="single" w:sz="4" w:space="0" w:color="auto"/>
              <w:right w:val="single" w:sz="4" w:space="0" w:color="auto"/>
            </w:tcBorders>
            <w:vAlign w:val="center"/>
          </w:tcPr>
          <w:p w14:paraId="7CD1DE53" w14:textId="77777777" w:rsidR="00963F90" w:rsidRDefault="00773BD2">
            <w:pPr>
              <w:tabs>
                <w:tab w:val="left" w:pos="0"/>
                <w:tab w:val="left" w:pos="993"/>
                <w:tab w:val="left" w:pos="1134"/>
              </w:tabs>
              <w:adjustRightInd w:val="0"/>
              <w:snapToGrid w:val="0"/>
              <w:spacing w:before="120"/>
              <w:jc w:val="center"/>
              <w:rPr>
                <w:rFonts w:asciiTheme="minorEastAsia" w:hAnsiTheme="minorEastAsia"/>
                <w:kern w:val="0"/>
                <w:sz w:val="24"/>
                <w:szCs w:val="24"/>
              </w:rPr>
            </w:pPr>
            <w:r>
              <w:rPr>
                <w:rFonts w:asciiTheme="minorEastAsia" w:hAnsiTheme="minorEastAsia" w:hint="eastAsia"/>
                <w:bCs/>
                <w:sz w:val="24"/>
                <w:szCs w:val="24"/>
              </w:rPr>
              <w:t>10分</w:t>
            </w:r>
          </w:p>
        </w:tc>
        <w:tc>
          <w:tcPr>
            <w:tcW w:w="5233" w:type="dxa"/>
            <w:tcBorders>
              <w:top w:val="single" w:sz="4" w:space="0" w:color="auto"/>
              <w:left w:val="single" w:sz="4" w:space="0" w:color="auto"/>
              <w:bottom w:val="single" w:sz="4" w:space="0" w:color="auto"/>
              <w:right w:val="single" w:sz="4" w:space="0" w:color="auto"/>
            </w:tcBorders>
            <w:vAlign w:val="center"/>
          </w:tcPr>
          <w:p w14:paraId="1A4B19E1" w14:textId="77777777" w:rsidR="00963F90" w:rsidRDefault="00773BD2">
            <w:pPr>
              <w:adjustRightInd w:val="0"/>
              <w:snapToGrid w:val="0"/>
              <w:spacing w:before="120"/>
              <w:jc w:val="left"/>
              <w:rPr>
                <w:rFonts w:asciiTheme="minorEastAsia" w:hAnsiTheme="minorEastAsia"/>
                <w:sz w:val="24"/>
                <w:szCs w:val="24"/>
              </w:rPr>
            </w:pPr>
            <w:r>
              <w:rPr>
                <w:rFonts w:asciiTheme="minorEastAsia" w:hAnsiTheme="minorEastAsia" w:hint="eastAsia"/>
                <w:sz w:val="24"/>
                <w:szCs w:val="24"/>
              </w:rPr>
              <w:t>提供</w:t>
            </w:r>
            <w:r>
              <w:rPr>
                <w:rFonts w:asciiTheme="minorEastAsia" w:hAnsiTheme="minorEastAsia" w:hint="eastAsia"/>
                <w:bCs/>
                <w:sz w:val="24"/>
                <w:szCs w:val="24"/>
              </w:rPr>
              <w:t>投标人201</w:t>
            </w:r>
            <w:r>
              <w:rPr>
                <w:rFonts w:asciiTheme="minorEastAsia" w:hAnsiTheme="minorEastAsia"/>
                <w:bCs/>
                <w:sz w:val="24"/>
                <w:szCs w:val="24"/>
              </w:rPr>
              <w:t>7</w:t>
            </w:r>
            <w:r>
              <w:rPr>
                <w:rFonts w:asciiTheme="minorEastAsia" w:hAnsiTheme="minorEastAsia" w:hint="eastAsia"/>
                <w:bCs/>
                <w:sz w:val="24"/>
                <w:szCs w:val="24"/>
              </w:rPr>
              <w:t>年1月1日至今（以合同签约时间为准）类似业绩复印件，每份2分，最多10分，</w:t>
            </w:r>
            <w:r>
              <w:rPr>
                <w:rFonts w:asciiTheme="minorEastAsia" w:hAnsiTheme="minorEastAsia" w:hint="eastAsia"/>
                <w:sz w:val="24"/>
                <w:szCs w:val="24"/>
              </w:rPr>
              <w:t>合同原件备查。</w:t>
            </w:r>
          </w:p>
        </w:tc>
      </w:tr>
      <w:tr w:rsidR="00963F90" w14:paraId="2C8957B8" w14:textId="77777777">
        <w:trPr>
          <w:trHeight w:val="1700"/>
        </w:trPr>
        <w:tc>
          <w:tcPr>
            <w:tcW w:w="819" w:type="dxa"/>
            <w:vMerge/>
            <w:tcBorders>
              <w:top w:val="single" w:sz="4" w:space="0" w:color="auto"/>
              <w:left w:val="single" w:sz="4" w:space="0" w:color="auto"/>
              <w:bottom w:val="single" w:sz="4" w:space="0" w:color="auto"/>
              <w:right w:val="single" w:sz="4" w:space="0" w:color="auto"/>
            </w:tcBorders>
            <w:vAlign w:val="center"/>
          </w:tcPr>
          <w:p w14:paraId="1E2279EE" w14:textId="77777777" w:rsidR="00963F90" w:rsidRDefault="00963F90">
            <w:pPr>
              <w:widowControl/>
              <w:spacing w:before="120"/>
              <w:jc w:val="left"/>
              <w:rPr>
                <w:rFonts w:asciiTheme="minorEastAsia" w:hAnsiTheme="minorEastAsia"/>
                <w:kern w:val="0"/>
                <w:sz w:val="24"/>
                <w:szCs w:val="24"/>
              </w:rPr>
            </w:pPr>
          </w:p>
        </w:tc>
        <w:tc>
          <w:tcPr>
            <w:tcW w:w="824" w:type="dxa"/>
            <w:vMerge/>
            <w:tcBorders>
              <w:top w:val="single" w:sz="4" w:space="0" w:color="auto"/>
              <w:left w:val="single" w:sz="4" w:space="0" w:color="auto"/>
              <w:bottom w:val="single" w:sz="4" w:space="0" w:color="auto"/>
              <w:right w:val="single" w:sz="4" w:space="0" w:color="auto"/>
            </w:tcBorders>
            <w:vAlign w:val="center"/>
          </w:tcPr>
          <w:p w14:paraId="2BAC50B1" w14:textId="77777777" w:rsidR="00963F90" w:rsidRDefault="00963F90">
            <w:pPr>
              <w:widowControl/>
              <w:spacing w:before="120"/>
              <w:jc w:val="left"/>
              <w:rPr>
                <w:rFonts w:asciiTheme="minorEastAsia" w:hAnsiTheme="minorEastAsia"/>
                <w:b/>
                <w:bCs/>
                <w:sz w:val="24"/>
                <w:szCs w:val="24"/>
              </w:rPr>
            </w:pPr>
          </w:p>
        </w:tc>
        <w:tc>
          <w:tcPr>
            <w:tcW w:w="1248" w:type="dxa"/>
            <w:tcBorders>
              <w:top w:val="single" w:sz="4" w:space="0" w:color="auto"/>
              <w:left w:val="single" w:sz="4" w:space="0" w:color="auto"/>
              <w:bottom w:val="single" w:sz="4" w:space="0" w:color="auto"/>
              <w:right w:val="single" w:sz="4" w:space="0" w:color="auto"/>
            </w:tcBorders>
            <w:vAlign w:val="center"/>
          </w:tcPr>
          <w:p w14:paraId="0CA056BE" w14:textId="77777777" w:rsidR="00963F90" w:rsidRDefault="00773BD2">
            <w:pPr>
              <w:spacing w:before="120"/>
              <w:jc w:val="center"/>
              <w:rPr>
                <w:rFonts w:asciiTheme="minorEastAsia" w:hAnsiTheme="minorEastAsia"/>
                <w:bCs/>
                <w:sz w:val="24"/>
                <w:szCs w:val="24"/>
              </w:rPr>
            </w:pPr>
            <w:r>
              <w:rPr>
                <w:rFonts w:asciiTheme="minorEastAsia" w:hAnsiTheme="minorEastAsia" w:hint="eastAsia"/>
                <w:bCs/>
                <w:sz w:val="24"/>
                <w:szCs w:val="24"/>
              </w:rPr>
              <w:t>产品质量</w:t>
            </w:r>
          </w:p>
        </w:tc>
        <w:tc>
          <w:tcPr>
            <w:tcW w:w="840" w:type="dxa"/>
            <w:tcBorders>
              <w:top w:val="single" w:sz="4" w:space="0" w:color="auto"/>
              <w:left w:val="single" w:sz="4" w:space="0" w:color="auto"/>
              <w:bottom w:val="single" w:sz="4" w:space="0" w:color="auto"/>
              <w:right w:val="single" w:sz="4" w:space="0" w:color="auto"/>
            </w:tcBorders>
            <w:vAlign w:val="center"/>
          </w:tcPr>
          <w:p w14:paraId="7E2C7297" w14:textId="77777777" w:rsidR="00963F90" w:rsidRDefault="00773BD2">
            <w:pPr>
              <w:tabs>
                <w:tab w:val="left" w:pos="0"/>
                <w:tab w:val="left" w:pos="993"/>
                <w:tab w:val="left" w:pos="1134"/>
              </w:tabs>
              <w:adjustRightInd w:val="0"/>
              <w:snapToGrid w:val="0"/>
              <w:spacing w:before="120"/>
              <w:jc w:val="center"/>
              <w:rPr>
                <w:rFonts w:asciiTheme="minorEastAsia" w:hAnsiTheme="minorEastAsia"/>
                <w:bCs/>
                <w:sz w:val="24"/>
                <w:szCs w:val="24"/>
              </w:rPr>
            </w:pPr>
            <w:r>
              <w:rPr>
                <w:rFonts w:asciiTheme="minorEastAsia" w:hAnsiTheme="minorEastAsia" w:hint="eastAsia"/>
                <w:bCs/>
                <w:sz w:val="24"/>
                <w:szCs w:val="24"/>
              </w:rPr>
              <w:t>4分</w:t>
            </w:r>
          </w:p>
        </w:tc>
        <w:tc>
          <w:tcPr>
            <w:tcW w:w="5233" w:type="dxa"/>
            <w:tcBorders>
              <w:top w:val="single" w:sz="4" w:space="0" w:color="auto"/>
              <w:left w:val="single" w:sz="4" w:space="0" w:color="auto"/>
              <w:bottom w:val="single" w:sz="4" w:space="0" w:color="auto"/>
              <w:right w:val="single" w:sz="4" w:space="0" w:color="auto"/>
            </w:tcBorders>
            <w:vAlign w:val="center"/>
          </w:tcPr>
          <w:p w14:paraId="0A34F435" w14:textId="77777777" w:rsidR="00963F90" w:rsidRDefault="00773BD2">
            <w:pPr>
              <w:adjustRightInd w:val="0"/>
              <w:snapToGrid w:val="0"/>
              <w:spacing w:before="120"/>
              <w:jc w:val="left"/>
              <w:rPr>
                <w:rFonts w:asciiTheme="minorEastAsia" w:hAnsiTheme="minorEastAsia"/>
                <w:sz w:val="24"/>
                <w:szCs w:val="24"/>
              </w:rPr>
            </w:pPr>
            <w:r>
              <w:rPr>
                <w:rFonts w:asciiTheme="minorEastAsia" w:hAnsiTheme="minorEastAsia" w:hint="eastAsia"/>
                <w:sz w:val="24"/>
                <w:szCs w:val="24"/>
              </w:rPr>
              <w:t>制作质量：根据投标人对各类标牌、展板等制作工艺描述，对所制作各类标牌、展板结构安全性、质量稳定性（不褪色、不脱落）、使用寿命等情况，评标委员会横向比较，酌情打分。（0-4分）</w:t>
            </w:r>
          </w:p>
        </w:tc>
      </w:tr>
      <w:tr w:rsidR="00963F90" w14:paraId="2C4C0ED5" w14:textId="77777777">
        <w:trPr>
          <w:trHeight w:val="588"/>
        </w:trPr>
        <w:tc>
          <w:tcPr>
            <w:tcW w:w="819" w:type="dxa"/>
            <w:vMerge/>
            <w:tcBorders>
              <w:top w:val="single" w:sz="4" w:space="0" w:color="auto"/>
              <w:left w:val="single" w:sz="4" w:space="0" w:color="auto"/>
              <w:bottom w:val="single" w:sz="4" w:space="0" w:color="auto"/>
              <w:right w:val="single" w:sz="4" w:space="0" w:color="auto"/>
            </w:tcBorders>
            <w:vAlign w:val="center"/>
          </w:tcPr>
          <w:p w14:paraId="2BF6E5BE" w14:textId="77777777" w:rsidR="00963F90" w:rsidRDefault="00963F90">
            <w:pPr>
              <w:widowControl/>
              <w:spacing w:before="120"/>
              <w:jc w:val="left"/>
              <w:rPr>
                <w:rFonts w:asciiTheme="minorEastAsia" w:hAnsiTheme="minorEastAsia"/>
                <w:kern w:val="0"/>
                <w:sz w:val="24"/>
                <w:szCs w:val="24"/>
              </w:rPr>
            </w:pPr>
          </w:p>
        </w:tc>
        <w:tc>
          <w:tcPr>
            <w:tcW w:w="824" w:type="dxa"/>
            <w:vMerge/>
            <w:tcBorders>
              <w:top w:val="single" w:sz="4" w:space="0" w:color="auto"/>
              <w:left w:val="single" w:sz="4" w:space="0" w:color="auto"/>
              <w:bottom w:val="single" w:sz="4" w:space="0" w:color="auto"/>
              <w:right w:val="single" w:sz="4" w:space="0" w:color="auto"/>
            </w:tcBorders>
            <w:vAlign w:val="center"/>
          </w:tcPr>
          <w:p w14:paraId="39D870D5" w14:textId="77777777" w:rsidR="00963F90" w:rsidRDefault="00963F90">
            <w:pPr>
              <w:widowControl/>
              <w:spacing w:before="120"/>
              <w:jc w:val="left"/>
              <w:rPr>
                <w:rFonts w:asciiTheme="minorEastAsia" w:hAnsiTheme="minorEastAsia"/>
                <w:b/>
                <w:bCs/>
                <w:sz w:val="24"/>
                <w:szCs w:val="24"/>
              </w:rPr>
            </w:pPr>
          </w:p>
        </w:tc>
        <w:tc>
          <w:tcPr>
            <w:tcW w:w="1248" w:type="dxa"/>
            <w:tcBorders>
              <w:top w:val="single" w:sz="4" w:space="0" w:color="auto"/>
              <w:left w:val="single" w:sz="4" w:space="0" w:color="auto"/>
              <w:bottom w:val="single" w:sz="4" w:space="0" w:color="auto"/>
              <w:right w:val="single" w:sz="4" w:space="0" w:color="auto"/>
            </w:tcBorders>
            <w:vAlign w:val="center"/>
          </w:tcPr>
          <w:p w14:paraId="3F6D67CE" w14:textId="77777777" w:rsidR="00963F90" w:rsidRDefault="00773BD2">
            <w:pPr>
              <w:spacing w:before="120"/>
              <w:jc w:val="left"/>
              <w:rPr>
                <w:rFonts w:asciiTheme="minorEastAsia" w:hAnsiTheme="minorEastAsia"/>
                <w:bCs/>
                <w:sz w:val="24"/>
                <w:szCs w:val="24"/>
              </w:rPr>
            </w:pPr>
            <w:r>
              <w:rPr>
                <w:rFonts w:asciiTheme="minorEastAsia" w:hAnsiTheme="minorEastAsia" w:hint="eastAsia"/>
                <w:bCs/>
                <w:sz w:val="24"/>
                <w:szCs w:val="24"/>
              </w:rPr>
              <w:t>人员</w:t>
            </w:r>
            <w:r>
              <w:rPr>
                <w:rFonts w:asciiTheme="minorEastAsia" w:hAnsiTheme="minorEastAsia"/>
                <w:bCs/>
                <w:sz w:val="24"/>
                <w:szCs w:val="24"/>
              </w:rPr>
              <w:t>资质</w:t>
            </w:r>
            <w:r>
              <w:rPr>
                <w:rFonts w:asciiTheme="minorEastAsia" w:hAnsiTheme="minorEastAsia" w:hint="eastAsia"/>
                <w:bCs/>
                <w:sz w:val="24"/>
                <w:szCs w:val="24"/>
              </w:rPr>
              <w:t>及</w:t>
            </w:r>
            <w:r>
              <w:rPr>
                <w:rFonts w:asciiTheme="minorEastAsia" w:hAnsiTheme="minorEastAsia"/>
                <w:bCs/>
                <w:sz w:val="24"/>
                <w:szCs w:val="24"/>
              </w:rPr>
              <w:t>配备</w:t>
            </w:r>
          </w:p>
        </w:tc>
        <w:tc>
          <w:tcPr>
            <w:tcW w:w="840" w:type="dxa"/>
            <w:tcBorders>
              <w:top w:val="single" w:sz="4" w:space="0" w:color="auto"/>
              <w:left w:val="single" w:sz="4" w:space="0" w:color="auto"/>
              <w:bottom w:val="single" w:sz="4" w:space="0" w:color="auto"/>
              <w:right w:val="single" w:sz="4" w:space="0" w:color="auto"/>
            </w:tcBorders>
            <w:vAlign w:val="center"/>
          </w:tcPr>
          <w:p w14:paraId="63342E2A" w14:textId="77777777" w:rsidR="00963F90" w:rsidRDefault="00773BD2">
            <w:pPr>
              <w:tabs>
                <w:tab w:val="left" w:pos="0"/>
                <w:tab w:val="left" w:pos="993"/>
                <w:tab w:val="left" w:pos="1134"/>
              </w:tabs>
              <w:adjustRightInd w:val="0"/>
              <w:snapToGrid w:val="0"/>
              <w:spacing w:before="120"/>
              <w:jc w:val="center"/>
              <w:rPr>
                <w:rFonts w:asciiTheme="minorEastAsia" w:hAnsiTheme="minorEastAsia"/>
                <w:sz w:val="24"/>
                <w:szCs w:val="24"/>
              </w:rPr>
            </w:pPr>
            <w:r>
              <w:rPr>
                <w:rFonts w:asciiTheme="minorEastAsia" w:hAnsiTheme="minorEastAsia" w:hint="eastAsia"/>
                <w:sz w:val="24"/>
                <w:szCs w:val="24"/>
              </w:rPr>
              <w:t>7分</w:t>
            </w:r>
          </w:p>
        </w:tc>
        <w:tc>
          <w:tcPr>
            <w:tcW w:w="5233" w:type="dxa"/>
            <w:tcBorders>
              <w:top w:val="single" w:sz="4" w:space="0" w:color="auto"/>
              <w:left w:val="single" w:sz="4" w:space="0" w:color="auto"/>
              <w:bottom w:val="single" w:sz="4" w:space="0" w:color="auto"/>
              <w:right w:val="single" w:sz="4" w:space="0" w:color="auto"/>
            </w:tcBorders>
            <w:vAlign w:val="center"/>
          </w:tcPr>
          <w:p w14:paraId="63DBE369" w14:textId="58265E69" w:rsidR="00963F90" w:rsidRDefault="00773BD2">
            <w:pPr>
              <w:pStyle w:val="Style10"/>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至少提供一名及</w:t>
            </w:r>
            <w:r w:rsidR="00E306E3">
              <w:rPr>
                <w:rFonts w:asciiTheme="minorEastAsia" w:eastAsiaTheme="minorEastAsia" w:hAnsiTheme="minorEastAsia" w:hint="eastAsia"/>
                <w:sz w:val="24"/>
                <w:szCs w:val="24"/>
              </w:rPr>
              <w:t>以</w:t>
            </w:r>
            <w:r>
              <w:rPr>
                <w:rFonts w:asciiTheme="minorEastAsia" w:eastAsiaTheme="minorEastAsia" w:hAnsiTheme="minorEastAsia" w:hint="eastAsia"/>
                <w:sz w:val="24"/>
                <w:szCs w:val="24"/>
              </w:rPr>
              <w:t>上设计人员（提供设计人员需为招标人设计</w:t>
            </w:r>
            <w:r>
              <w:rPr>
                <w:rFonts w:asciiTheme="minorEastAsia" w:eastAsiaTheme="minorEastAsia" w:hAnsiTheme="minorEastAsia"/>
                <w:sz w:val="24"/>
                <w:szCs w:val="24"/>
              </w:rPr>
              <w:t>服务人员</w:t>
            </w:r>
            <w:r w:rsidR="001553F3">
              <w:rPr>
                <w:rFonts w:asciiTheme="minorEastAsia" w:eastAsiaTheme="minorEastAsia" w:hAnsiTheme="minorEastAsia" w:hint="eastAsia"/>
                <w:sz w:val="24"/>
                <w:szCs w:val="24"/>
              </w:rPr>
              <w:t>）</w:t>
            </w:r>
            <w:r>
              <w:rPr>
                <w:rFonts w:asciiTheme="minorEastAsia" w:eastAsiaTheme="minorEastAsia" w:hAnsiTheme="minorEastAsia"/>
                <w:sz w:val="24"/>
                <w:szCs w:val="24"/>
              </w:rPr>
              <w:t>，以上设计人员不得</w:t>
            </w:r>
            <w:r>
              <w:rPr>
                <w:rFonts w:asciiTheme="minorEastAsia" w:eastAsiaTheme="minorEastAsia" w:hAnsiTheme="minorEastAsia" w:hint="eastAsia"/>
                <w:sz w:val="24"/>
                <w:szCs w:val="24"/>
              </w:rPr>
              <w:t>任意</w:t>
            </w:r>
            <w:r>
              <w:rPr>
                <w:rFonts w:asciiTheme="minorEastAsia" w:eastAsiaTheme="minorEastAsia" w:hAnsiTheme="minorEastAsia"/>
                <w:sz w:val="24"/>
                <w:szCs w:val="24"/>
              </w:rPr>
              <w:t>更换</w:t>
            </w:r>
            <w:r>
              <w:rPr>
                <w:rFonts w:asciiTheme="minorEastAsia" w:eastAsiaTheme="minorEastAsia" w:hAnsiTheme="minorEastAsia" w:hint="eastAsia"/>
                <w:sz w:val="24"/>
                <w:szCs w:val="24"/>
              </w:rPr>
              <w:t>。</w:t>
            </w:r>
            <w:r>
              <w:rPr>
                <w:rFonts w:asciiTheme="minorEastAsia" w:eastAsiaTheme="minorEastAsia" w:hAnsiTheme="minorEastAsia"/>
                <w:sz w:val="24"/>
                <w:szCs w:val="24"/>
              </w:rPr>
              <w:t>如</w:t>
            </w:r>
            <w:r>
              <w:rPr>
                <w:rFonts w:asciiTheme="minorEastAsia" w:eastAsiaTheme="minorEastAsia" w:hAnsiTheme="minorEastAsia" w:hint="eastAsia"/>
                <w:sz w:val="24"/>
                <w:szCs w:val="24"/>
              </w:rPr>
              <w:t>确因</w:t>
            </w:r>
            <w:r>
              <w:rPr>
                <w:rFonts w:asciiTheme="minorEastAsia" w:eastAsiaTheme="minorEastAsia" w:hAnsiTheme="minorEastAsia"/>
                <w:sz w:val="24"/>
                <w:szCs w:val="24"/>
              </w:rPr>
              <w:t>离职等原因更换的，</w:t>
            </w:r>
            <w:r>
              <w:rPr>
                <w:rFonts w:asciiTheme="minorEastAsia" w:eastAsiaTheme="minorEastAsia" w:hAnsiTheme="minorEastAsia" w:hint="eastAsia"/>
                <w:sz w:val="24"/>
                <w:szCs w:val="24"/>
              </w:rPr>
              <w:t>中标人</w:t>
            </w:r>
            <w:r>
              <w:rPr>
                <w:rFonts w:asciiTheme="minorEastAsia" w:eastAsiaTheme="minorEastAsia" w:hAnsiTheme="minorEastAsia"/>
                <w:sz w:val="24"/>
                <w:szCs w:val="24"/>
              </w:rPr>
              <w:t>必须</w:t>
            </w:r>
            <w:r>
              <w:rPr>
                <w:rFonts w:asciiTheme="minorEastAsia" w:eastAsiaTheme="minorEastAsia" w:hAnsiTheme="minorEastAsia" w:hint="eastAsia"/>
                <w:sz w:val="24"/>
                <w:szCs w:val="24"/>
              </w:rPr>
              <w:t>提供得到招标人认可</w:t>
            </w:r>
            <w:r>
              <w:rPr>
                <w:rFonts w:asciiTheme="minorEastAsia" w:eastAsiaTheme="minorEastAsia" w:hAnsiTheme="minorEastAsia"/>
                <w:sz w:val="24"/>
                <w:szCs w:val="24"/>
              </w:rPr>
              <w:t>的、同等水平设计人员替换</w:t>
            </w:r>
            <w:r>
              <w:rPr>
                <w:rFonts w:asciiTheme="minorEastAsia" w:eastAsiaTheme="minorEastAsia" w:hAnsiTheme="minorEastAsia" w:hint="eastAsia"/>
                <w:sz w:val="24"/>
                <w:szCs w:val="24"/>
              </w:rPr>
              <w:t xml:space="preserve">； </w:t>
            </w:r>
          </w:p>
          <w:p w14:paraId="05B03167" w14:textId="77777777" w:rsidR="00963F90" w:rsidRDefault="00773BD2">
            <w:pPr>
              <w:pStyle w:val="Style10"/>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1.提供人员数量打分（</w:t>
            </w:r>
            <w:r>
              <w:rPr>
                <w:rFonts w:asciiTheme="minorEastAsia" w:eastAsiaTheme="minorEastAsia" w:hAnsiTheme="minorEastAsia"/>
                <w:sz w:val="24"/>
                <w:szCs w:val="24"/>
              </w:rPr>
              <w:t>4</w:t>
            </w:r>
            <w:r>
              <w:rPr>
                <w:rFonts w:asciiTheme="minorEastAsia" w:eastAsiaTheme="minorEastAsia" w:hAnsiTheme="minorEastAsia" w:hint="eastAsia"/>
                <w:sz w:val="24"/>
                <w:szCs w:val="24"/>
              </w:rPr>
              <w:t>分）</w:t>
            </w:r>
          </w:p>
          <w:p w14:paraId="5363F25E" w14:textId="77777777" w:rsidR="00963F90" w:rsidRDefault="00773BD2">
            <w:pPr>
              <w:pStyle w:val="Style1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（1）只提供两名人员数量的得</w:t>
            </w:r>
            <w:r>
              <w:rPr>
                <w:rFonts w:asciiTheme="minorEastAsia" w:eastAsiaTheme="minorEastAsia" w:hAnsiTheme="minorEastAsia"/>
                <w:sz w:val="24"/>
                <w:szCs w:val="24"/>
              </w:rPr>
              <w:t>2</w:t>
            </w:r>
            <w:r>
              <w:rPr>
                <w:rFonts w:asciiTheme="minorEastAsia" w:eastAsiaTheme="minorEastAsia" w:hAnsiTheme="minorEastAsia" w:hint="eastAsia"/>
                <w:sz w:val="24"/>
                <w:szCs w:val="24"/>
              </w:rPr>
              <w:t>分；</w:t>
            </w:r>
          </w:p>
          <w:p w14:paraId="3C55D199" w14:textId="77777777" w:rsidR="00963F90" w:rsidRDefault="00773BD2">
            <w:pPr>
              <w:pStyle w:val="Style10"/>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（2）提供两名以上人员数量的得</w:t>
            </w:r>
            <w:r>
              <w:rPr>
                <w:rFonts w:asciiTheme="minorEastAsia" w:eastAsiaTheme="minorEastAsia" w:hAnsiTheme="minorEastAsia"/>
                <w:sz w:val="24"/>
                <w:szCs w:val="24"/>
              </w:rPr>
              <w:t>4</w:t>
            </w:r>
            <w:r>
              <w:rPr>
                <w:rFonts w:asciiTheme="minorEastAsia" w:eastAsiaTheme="minorEastAsia" w:hAnsiTheme="minorEastAsia" w:hint="eastAsia"/>
                <w:sz w:val="24"/>
                <w:szCs w:val="24"/>
              </w:rPr>
              <w:t>分。</w:t>
            </w:r>
          </w:p>
          <w:p w14:paraId="43569F11" w14:textId="77777777" w:rsidR="00963F90" w:rsidRDefault="00773BD2">
            <w:pPr>
              <w:pStyle w:val="Style10"/>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2.根据提供人员设计相关证书(设计相关</w:t>
            </w:r>
            <w:r>
              <w:rPr>
                <w:rFonts w:asciiTheme="minorEastAsia" w:eastAsiaTheme="minorEastAsia" w:hAnsiTheme="minorEastAsia"/>
                <w:sz w:val="24"/>
                <w:szCs w:val="24"/>
              </w:rPr>
              <w:t>专业证书、</w:t>
            </w:r>
            <w:r>
              <w:rPr>
                <w:rFonts w:asciiTheme="minorEastAsia" w:eastAsiaTheme="minorEastAsia" w:hAnsiTheme="minorEastAsia" w:hint="eastAsia"/>
                <w:sz w:val="24"/>
                <w:szCs w:val="24"/>
              </w:rPr>
              <w:t>设计</w:t>
            </w:r>
            <w:r>
              <w:rPr>
                <w:rFonts w:asciiTheme="minorEastAsia" w:eastAsiaTheme="minorEastAsia" w:hAnsiTheme="minorEastAsia"/>
                <w:sz w:val="24"/>
                <w:szCs w:val="24"/>
              </w:rPr>
              <w:t>培训证书</w:t>
            </w:r>
            <w:r>
              <w:rPr>
                <w:rFonts w:asciiTheme="minorEastAsia" w:eastAsiaTheme="minorEastAsia" w:hAnsiTheme="minorEastAsia" w:hint="eastAsia"/>
                <w:sz w:val="24"/>
                <w:szCs w:val="24"/>
              </w:rPr>
              <w:t>等资格</w:t>
            </w:r>
            <w:r>
              <w:rPr>
                <w:rFonts w:asciiTheme="minorEastAsia" w:eastAsiaTheme="minorEastAsia" w:hAnsiTheme="minorEastAsia"/>
                <w:sz w:val="24"/>
                <w:szCs w:val="24"/>
              </w:rPr>
              <w:t>证明均可</w:t>
            </w:r>
            <w:r>
              <w:rPr>
                <w:rFonts w:asciiTheme="minorEastAsia" w:eastAsiaTheme="minorEastAsia" w:hAnsiTheme="minorEastAsia" w:hint="eastAsia"/>
                <w:sz w:val="24"/>
                <w:szCs w:val="24"/>
              </w:rPr>
              <w:t>)进行打分（</w:t>
            </w:r>
            <w:r>
              <w:rPr>
                <w:rFonts w:asciiTheme="minorEastAsia" w:eastAsiaTheme="minorEastAsia" w:hAnsiTheme="minorEastAsia"/>
                <w:sz w:val="24"/>
                <w:szCs w:val="24"/>
              </w:rPr>
              <w:t>3</w:t>
            </w:r>
            <w:r>
              <w:rPr>
                <w:rFonts w:asciiTheme="minorEastAsia" w:eastAsiaTheme="minorEastAsia" w:hAnsiTheme="minorEastAsia" w:hint="eastAsia"/>
                <w:sz w:val="24"/>
                <w:szCs w:val="24"/>
              </w:rPr>
              <w:t>分）。</w:t>
            </w:r>
          </w:p>
          <w:p w14:paraId="6D2129C3" w14:textId="2240718A" w:rsidR="00963F90" w:rsidRDefault="00773BD2">
            <w:pPr>
              <w:pStyle w:val="Style10"/>
              <w:ind w:firstLineChars="0"/>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具有正规设计证书的得</w:t>
            </w:r>
            <w:r>
              <w:rPr>
                <w:rFonts w:asciiTheme="minorEastAsia" w:eastAsiaTheme="minorEastAsia" w:hAnsiTheme="minorEastAsia"/>
                <w:sz w:val="24"/>
                <w:szCs w:val="24"/>
              </w:rPr>
              <w:t>3</w:t>
            </w:r>
            <w:r>
              <w:rPr>
                <w:rFonts w:asciiTheme="minorEastAsia" w:eastAsiaTheme="minorEastAsia" w:hAnsiTheme="minorEastAsia" w:hint="eastAsia"/>
                <w:sz w:val="24"/>
                <w:szCs w:val="24"/>
              </w:rPr>
              <w:t>分，其他不得分，证书提供附件，原件评标现场备查。</w:t>
            </w:r>
            <w:r w:rsidR="001F1D91">
              <w:rPr>
                <w:rFonts w:asciiTheme="minorEastAsia" w:eastAsiaTheme="minorEastAsia" w:hAnsiTheme="minorEastAsia" w:hint="eastAsia"/>
                <w:sz w:val="24"/>
                <w:szCs w:val="24"/>
              </w:rPr>
              <w:t>（提供就得分）</w:t>
            </w:r>
          </w:p>
        </w:tc>
      </w:tr>
      <w:tr w:rsidR="00963F90" w14:paraId="6C68C937" w14:textId="77777777">
        <w:trPr>
          <w:trHeight w:val="1609"/>
        </w:trPr>
        <w:tc>
          <w:tcPr>
            <w:tcW w:w="819" w:type="dxa"/>
            <w:vMerge/>
            <w:tcBorders>
              <w:top w:val="single" w:sz="4" w:space="0" w:color="auto"/>
              <w:left w:val="single" w:sz="4" w:space="0" w:color="auto"/>
              <w:bottom w:val="single" w:sz="4" w:space="0" w:color="auto"/>
              <w:right w:val="single" w:sz="4" w:space="0" w:color="auto"/>
            </w:tcBorders>
            <w:vAlign w:val="center"/>
          </w:tcPr>
          <w:p w14:paraId="7CE1D7EB" w14:textId="77777777" w:rsidR="00963F90" w:rsidRDefault="00963F90">
            <w:pPr>
              <w:widowControl/>
              <w:spacing w:before="120"/>
              <w:jc w:val="left"/>
              <w:rPr>
                <w:rFonts w:asciiTheme="minorEastAsia" w:hAnsiTheme="minorEastAsia"/>
                <w:kern w:val="0"/>
                <w:sz w:val="24"/>
                <w:szCs w:val="24"/>
              </w:rPr>
            </w:pPr>
          </w:p>
        </w:tc>
        <w:tc>
          <w:tcPr>
            <w:tcW w:w="824" w:type="dxa"/>
            <w:vMerge/>
            <w:tcBorders>
              <w:top w:val="single" w:sz="4" w:space="0" w:color="auto"/>
              <w:left w:val="single" w:sz="4" w:space="0" w:color="auto"/>
              <w:bottom w:val="single" w:sz="4" w:space="0" w:color="auto"/>
              <w:right w:val="single" w:sz="4" w:space="0" w:color="auto"/>
            </w:tcBorders>
            <w:vAlign w:val="center"/>
          </w:tcPr>
          <w:p w14:paraId="7F254AB4" w14:textId="77777777" w:rsidR="00963F90" w:rsidRDefault="00963F90">
            <w:pPr>
              <w:widowControl/>
              <w:spacing w:before="120"/>
              <w:jc w:val="left"/>
              <w:rPr>
                <w:rFonts w:asciiTheme="minorEastAsia" w:hAnsiTheme="minorEastAsia"/>
                <w:b/>
                <w:bCs/>
                <w:sz w:val="24"/>
                <w:szCs w:val="24"/>
              </w:rPr>
            </w:pPr>
          </w:p>
        </w:tc>
        <w:tc>
          <w:tcPr>
            <w:tcW w:w="1248" w:type="dxa"/>
            <w:tcBorders>
              <w:top w:val="single" w:sz="4" w:space="0" w:color="auto"/>
              <w:left w:val="single" w:sz="4" w:space="0" w:color="auto"/>
              <w:bottom w:val="single" w:sz="4" w:space="0" w:color="auto"/>
              <w:right w:val="single" w:sz="4" w:space="0" w:color="auto"/>
            </w:tcBorders>
            <w:vAlign w:val="center"/>
          </w:tcPr>
          <w:p w14:paraId="54AFD0CD" w14:textId="77777777" w:rsidR="00963F90" w:rsidRDefault="00773BD2">
            <w:pPr>
              <w:spacing w:before="120"/>
              <w:jc w:val="left"/>
              <w:rPr>
                <w:rFonts w:asciiTheme="minorEastAsia" w:hAnsiTheme="minorEastAsia"/>
                <w:bCs/>
                <w:sz w:val="24"/>
                <w:szCs w:val="24"/>
              </w:rPr>
            </w:pPr>
            <w:r>
              <w:rPr>
                <w:rFonts w:asciiTheme="minorEastAsia" w:hAnsiTheme="minorEastAsia" w:hint="eastAsia"/>
                <w:bCs/>
                <w:sz w:val="24"/>
                <w:szCs w:val="24"/>
              </w:rPr>
              <w:t>服务响应时间</w:t>
            </w:r>
          </w:p>
        </w:tc>
        <w:tc>
          <w:tcPr>
            <w:tcW w:w="840" w:type="dxa"/>
            <w:tcBorders>
              <w:top w:val="single" w:sz="4" w:space="0" w:color="auto"/>
              <w:left w:val="single" w:sz="4" w:space="0" w:color="auto"/>
              <w:bottom w:val="single" w:sz="4" w:space="0" w:color="auto"/>
              <w:right w:val="single" w:sz="4" w:space="0" w:color="auto"/>
            </w:tcBorders>
            <w:vAlign w:val="center"/>
          </w:tcPr>
          <w:p w14:paraId="77EA3A96" w14:textId="77777777" w:rsidR="00963F90" w:rsidRDefault="00773BD2">
            <w:pPr>
              <w:tabs>
                <w:tab w:val="left" w:pos="0"/>
                <w:tab w:val="left" w:pos="993"/>
                <w:tab w:val="left" w:pos="1134"/>
              </w:tabs>
              <w:adjustRightInd w:val="0"/>
              <w:snapToGrid w:val="0"/>
              <w:spacing w:before="120"/>
              <w:jc w:val="center"/>
              <w:rPr>
                <w:rFonts w:asciiTheme="minorEastAsia" w:hAnsiTheme="minorEastAsia"/>
                <w:sz w:val="24"/>
                <w:szCs w:val="24"/>
              </w:rPr>
            </w:pPr>
            <w:r>
              <w:rPr>
                <w:rFonts w:asciiTheme="minorEastAsia" w:hAnsiTheme="minorEastAsia" w:hint="eastAsia"/>
                <w:sz w:val="24"/>
                <w:szCs w:val="24"/>
              </w:rPr>
              <w:t>3</w:t>
            </w:r>
          </w:p>
        </w:tc>
        <w:tc>
          <w:tcPr>
            <w:tcW w:w="5233" w:type="dxa"/>
            <w:tcBorders>
              <w:top w:val="single" w:sz="4" w:space="0" w:color="auto"/>
              <w:left w:val="single" w:sz="4" w:space="0" w:color="auto"/>
              <w:bottom w:val="single" w:sz="4" w:space="0" w:color="auto"/>
              <w:right w:val="single" w:sz="4" w:space="0" w:color="auto"/>
            </w:tcBorders>
            <w:vAlign w:val="center"/>
          </w:tcPr>
          <w:p w14:paraId="6FD67ED5" w14:textId="77777777" w:rsidR="00963F90" w:rsidRDefault="00773BD2">
            <w:pPr>
              <w:pStyle w:val="Style10"/>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投标人须描述服务响应时间，服务响应时间包括设计速度响应，制作及安装速度响应、突发需求响应。</w:t>
            </w:r>
          </w:p>
          <w:p w14:paraId="12CC926A" w14:textId="561CFB54" w:rsidR="00963F90" w:rsidRDefault="00773BD2">
            <w:pPr>
              <w:pStyle w:val="Style10"/>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1.设计、制作、</w:t>
            </w:r>
            <w:r>
              <w:rPr>
                <w:rFonts w:asciiTheme="minorEastAsia" w:eastAsiaTheme="minorEastAsia" w:hAnsiTheme="minorEastAsia"/>
                <w:sz w:val="24"/>
                <w:szCs w:val="24"/>
              </w:rPr>
              <w:t>安装</w:t>
            </w:r>
            <w:r>
              <w:rPr>
                <w:rFonts w:asciiTheme="minorEastAsia" w:eastAsiaTheme="minorEastAsia" w:hAnsiTheme="minorEastAsia" w:hint="eastAsia"/>
                <w:sz w:val="24"/>
                <w:szCs w:val="24"/>
              </w:rPr>
              <w:t>速度</w:t>
            </w:r>
            <w:r>
              <w:rPr>
                <w:rFonts w:asciiTheme="minorEastAsia" w:eastAsiaTheme="minorEastAsia" w:hAnsiTheme="minorEastAsia"/>
                <w:sz w:val="24"/>
                <w:szCs w:val="24"/>
              </w:rPr>
              <w:t>响应</w:t>
            </w:r>
            <w:r>
              <w:rPr>
                <w:rFonts w:asciiTheme="minorEastAsia" w:eastAsiaTheme="minorEastAsia" w:hAnsiTheme="minorEastAsia" w:hint="eastAsia"/>
                <w:sz w:val="24"/>
                <w:szCs w:val="24"/>
              </w:rPr>
              <w:t>速度</w:t>
            </w:r>
            <w:r w:rsidR="00393E76">
              <w:rPr>
                <w:rFonts w:asciiTheme="minorEastAsia" w:eastAsiaTheme="minorEastAsia" w:hAnsiTheme="minorEastAsia" w:hint="eastAsia"/>
                <w:sz w:val="24"/>
                <w:szCs w:val="24"/>
              </w:rPr>
              <w:t>，</w:t>
            </w:r>
            <w:r w:rsidR="00393E76" w:rsidRPr="00393E76">
              <w:rPr>
                <w:rFonts w:asciiTheme="minorEastAsia" w:eastAsiaTheme="minorEastAsia" w:hAnsiTheme="minorEastAsia" w:hint="eastAsia"/>
                <w:sz w:val="24"/>
                <w:szCs w:val="24"/>
              </w:rPr>
              <w:t>按响应时间由快到慢排序，用时最短得2分，其余依次扣0.5分，扣完为止</w:t>
            </w:r>
          </w:p>
          <w:p w14:paraId="4D19A8AD" w14:textId="29EEC2E2" w:rsidR="00963F90" w:rsidRDefault="00773BD2">
            <w:pPr>
              <w:pStyle w:val="Style10"/>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2.对于招标人突发急需制作需求的响应时间；</w:t>
            </w:r>
            <w:r w:rsidR="00BE62D0" w:rsidRPr="00BE62D0">
              <w:rPr>
                <w:rFonts w:asciiTheme="minorEastAsia" w:eastAsiaTheme="minorEastAsia" w:hAnsiTheme="minorEastAsia" w:hint="eastAsia"/>
                <w:sz w:val="24"/>
                <w:szCs w:val="24"/>
              </w:rPr>
              <w:t>按响应时间由快到慢排序</w:t>
            </w:r>
            <w:r>
              <w:rPr>
                <w:rFonts w:asciiTheme="minorEastAsia" w:eastAsiaTheme="minorEastAsia" w:hAnsiTheme="minorEastAsia" w:hint="eastAsia"/>
                <w:sz w:val="24"/>
                <w:szCs w:val="24"/>
              </w:rPr>
              <w:t>最短时间得1分，其余依次扣0.</w:t>
            </w:r>
            <w:r>
              <w:rPr>
                <w:rFonts w:asciiTheme="minorEastAsia" w:eastAsiaTheme="minorEastAsia" w:hAnsiTheme="minorEastAsia"/>
                <w:sz w:val="24"/>
                <w:szCs w:val="24"/>
              </w:rPr>
              <w:t>5</w:t>
            </w:r>
            <w:r>
              <w:rPr>
                <w:rFonts w:asciiTheme="minorEastAsia" w:eastAsiaTheme="minorEastAsia" w:hAnsiTheme="minorEastAsia" w:hint="eastAsia"/>
                <w:sz w:val="24"/>
                <w:szCs w:val="24"/>
              </w:rPr>
              <w:t>分，扣完为止；</w:t>
            </w:r>
            <w:r>
              <w:rPr>
                <w:rFonts w:asciiTheme="minorEastAsia" w:eastAsiaTheme="minorEastAsia" w:hAnsiTheme="minorEastAsia"/>
                <w:sz w:val="24"/>
                <w:szCs w:val="24"/>
              </w:rPr>
              <w:t xml:space="preserve"> </w:t>
            </w:r>
          </w:p>
        </w:tc>
      </w:tr>
      <w:tr w:rsidR="00963F90" w14:paraId="0152197B" w14:textId="77777777">
        <w:trPr>
          <w:trHeight w:val="208"/>
        </w:trPr>
        <w:tc>
          <w:tcPr>
            <w:tcW w:w="819" w:type="dxa"/>
            <w:vMerge/>
            <w:tcBorders>
              <w:top w:val="single" w:sz="4" w:space="0" w:color="auto"/>
              <w:left w:val="single" w:sz="4" w:space="0" w:color="auto"/>
              <w:bottom w:val="single" w:sz="4" w:space="0" w:color="auto"/>
              <w:right w:val="single" w:sz="4" w:space="0" w:color="auto"/>
            </w:tcBorders>
            <w:vAlign w:val="center"/>
          </w:tcPr>
          <w:p w14:paraId="0AFC310E" w14:textId="77777777" w:rsidR="00963F90" w:rsidRDefault="00963F90">
            <w:pPr>
              <w:widowControl/>
              <w:spacing w:before="120"/>
              <w:jc w:val="left"/>
              <w:rPr>
                <w:rFonts w:asciiTheme="minorEastAsia" w:hAnsiTheme="minorEastAsia"/>
                <w:kern w:val="0"/>
                <w:sz w:val="24"/>
                <w:szCs w:val="24"/>
              </w:rPr>
            </w:pPr>
          </w:p>
        </w:tc>
        <w:tc>
          <w:tcPr>
            <w:tcW w:w="824" w:type="dxa"/>
            <w:vMerge/>
            <w:tcBorders>
              <w:top w:val="single" w:sz="4" w:space="0" w:color="auto"/>
              <w:left w:val="single" w:sz="4" w:space="0" w:color="auto"/>
              <w:bottom w:val="single" w:sz="4" w:space="0" w:color="auto"/>
              <w:right w:val="single" w:sz="4" w:space="0" w:color="auto"/>
            </w:tcBorders>
            <w:vAlign w:val="center"/>
          </w:tcPr>
          <w:p w14:paraId="07F2931F" w14:textId="77777777" w:rsidR="00963F90" w:rsidRDefault="00963F90">
            <w:pPr>
              <w:widowControl/>
              <w:spacing w:before="120"/>
              <w:jc w:val="left"/>
              <w:rPr>
                <w:rFonts w:asciiTheme="minorEastAsia" w:hAnsiTheme="minorEastAsia"/>
                <w:b/>
                <w:bCs/>
                <w:sz w:val="24"/>
                <w:szCs w:val="24"/>
              </w:rPr>
            </w:pPr>
          </w:p>
        </w:tc>
        <w:tc>
          <w:tcPr>
            <w:tcW w:w="1248" w:type="dxa"/>
            <w:tcBorders>
              <w:top w:val="single" w:sz="4" w:space="0" w:color="auto"/>
              <w:left w:val="single" w:sz="4" w:space="0" w:color="auto"/>
              <w:bottom w:val="single" w:sz="4" w:space="0" w:color="auto"/>
              <w:right w:val="single" w:sz="4" w:space="0" w:color="auto"/>
            </w:tcBorders>
            <w:vAlign w:val="center"/>
          </w:tcPr>
          <w:p w14:paraId="0002C61C" w14:textId="77777777" w:rsidR="00963F90" w:rsidRDefault="00773BD2">
            <w:pPr>
              <w:spacing w:before="120" w:line="400" w:lineRule="exact"/>
              <w:jc w:val="center"/>
              <w:rPr>
                <w:rFonts w:asciiTheme="minorEastAsia" w:hAnsiTheme="minorEastAsia"/>
                <w:bCs/>
                <w:sz w:val="24"/>
                <w:szCs w:val="24"/>
              </w:rPr>
            </w:pPr>
            <w:r>
              <w:rPr>
                <w:rFonts w:asciiTheme="minorEastAsia" w:hAnsiTheme="minorEastAsia" w:hint="eastAsia"/>
                <w:bCs/>
                <w:sz w:val="24"/>
                <w:szCs w:val="24"/>
              </w:rPr>
              <w:t>其他</w:t>
            </w:r>
            <w:r>
              <w:rPr>
                <w:rFonts w:asciiTheme="minorEastAsia" w:hAnsiTheme="minorEastAsia"/>
                <w:bCs/>
                <w:sz w:val="24"/>
                <w:szCs w:val="24"/>
              </w:rPr>
              <w:t>承诺</w:t>
            </w:r>
          </w:p>
        </w:tc>
        <w:tc>
          <w:tcPr>
            <w:tcW w:w="840" w:type="dxa"/>
            <w:tcBorders>
              <w:top w:val="single" w:sz="4" w:space="0" w:color="auto"/>
              <w:left w:val="single" w:sz="4" w:space="0" w:color="auto"/>
              <w:bottom w:val="single" w:sz="4" w:space="0" w:color="auto"/>
              <w:right w:val="single" w:sz="4" w:space="0" w:color="auto"/>
            </w:tcBorders>
            <w:vAlign w:val="center"/>
          </w:tcPr>
          <w:p w14:paraId="0576DC58" w14:textId="77777777" w:rsidR="00963F90" w:rsidRDefault="00773BD2">
            <w:pPr>
              <w:spacing w:before="120" w:afterLines="50" w:after="156"/>
              <w:jc w:val="center"/>
              <w:rPr>
                <w:rFonts w:asciiTheme="minorEastAsia" w:hAnsiTheme="minorEastAsia"/>
                <w:bCs/>
                <w:sz w:val="24"/>
                <w:szCs w:val="24"/>
              </w:rPr>
            </w:pPr>
            <w:r>
              <w:rPr>
                <w:rFonts w:asciiTheme="minorEastAsia" w:hAnsiTheme="minorEastAsia"/>
                <w:bCs/>
                <w:sz w:val="24"/>
                <w:szCs w:val="24"/>
              </w:rPr>
              <w:t>3</w:t>
            </w:r>
            <w:r>
              <w:rPr>
                <w:rFonts w:asciiTheme="minorEastAsia" w:hAnsiTheme="minorEastAsia" w:hint="eastAsia"/>
                <w:bCs/>
                <w:sz w:val="24"/>
                <w:szCs w:val="24"/>
              </w:rPr>
              <w:t>分</w:t>
            </w:r>
          </w:p>
        </w:tc>
        <w:tc>
          <w:tcPr>
            <w:tcW w:w="5233" w:type="dxa"/>
            <w:tcBorders>
              <w:top w:val="single" w:sz="4" w:space="0" w:color="auto"/>
              <w:left w:val="single" w:sz="4" w:space="0" w:color="auto"/>
              <w:bottom w:val="single" w:sz="4" w:space="0" w:color="auto"/>
              <w:right w:val="single" w:sz="4" w:space="0" w:color="auto"/>
            </w:tcBorders>
            <w:vAlign w:val="center"/>
          </w:tcPr>
          <w:p w14:paraId="7924515B" w14:textId="772242D6" w:rsidR="00963F90" w:rsidRDefault="00773BD2" w:rsidP="00F72E42">
            <w:pPr>
              <w:adjustRightInd w:val="0"/>
              <w:snapToGrid w:val="0"/>
              <w:spacing w:before="120"/>
              <w:jc w:val="left"/>
            </w:pPr>
            <w:r>
              <w:rPr>
                <w:rFonts w:asciiTheme="minorEastAsia" w:hAnsiTheme="minorEastAsia" w:hint="eastAsia"/>
                <w:sz w:val="24"/>
                <w:szCs w:val="24"/>
              </w:rPr>
              <w:t>除招标文件要求的其他有效服务承诺。评标委员会横向比较，酌情打分。（0-3分）</w:t>
            </w:r>
          </w:p>
        </w:tc>
      </w:tr>
    </w:tbl>
    <w:p w14:paraId="45A83C41" w14:textId="77777777" w:rsidR="00963F90" w:rsidRDefault="00773BD2">
      <w:pPr>
        <w:spacing w:line="360" w:lineRule="auto"/>
        <w:rPr>
          <w:rFonts w:asciiTheme="minorEastAsia" w:hAnsiTheme="minorEastAsia"/>
          <w:sz w:val="24"/>
          <w:szCs w:val="24"/>
        </w:rPr>
      </w:pPr>
      <w:r>
        <w:rPr>
          <w:rFonts w:asciiTheme="minorEastAsia" w:hAnsiTheme="minorEastAsia" w:hint="eastAsia"/>
          <w:sz w:val="24"/>
          <w:szCs w:val="24"/>
        </w:rPr>
        <w:t>注：</w:t>
      </w:r>
    </w:p>
    <w:p w14:paraId="621C68C6" w14:textId="77777777" w:rsidR="00963F90" w:rsidRDefault="00773BD2">
      <w:pPr>
        <w:spacing w:line="36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）评标委员会成员按照招标文件和本办法上述有关规定</w:t>
      </w:r>
      <w:r>
        <w:rPr>
          <w:rFonts w:asciiTheme="minorEastAsia" w:hAnsiTheme="minorEastAsia"/>
          <w:sz w:val="24"/>
          <w:szCs w:val="24"/>
        </w:rPr>
        <w:t>,</w:t>
      </w:r>
      <w:r>
        <w:rPr>
          <w:rFonts w:asciiTheme="minorEastAsia" w:hAnsiTheme="minorEastAsia" w:hint="eastAsia"/>
          <w:sz w:val="24"/>
          <w:szCs w:val="24"/>
        </w:rPr>
        <w:t>给各投标文件评分。</w:t>
      </w:r>
    </w:p>
    <w:p w14:paraId="76EC4D17" w14:textId="77777777" w:rsidR="00963F90" w:rsidRDefault="00773BD2">
      <w:pPr>
        <w:spacing w:line="36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）各投标人投标的最终得分为各评委所评定分数中后的算术平均值。</w:t>
      </w:r>
    </w:p>
    <w:p w14:paraId="62567167" w14:textId="77777777" w:rsidR="00963F90" w:rsidRDefault="00773BD2">
      <w:pPr>
        <w:spacing w:line="36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）各项统计、评分结果均按四舍五入方法精确到小数点后二位。</w:t>
      </w:r>
    </w:p>
    <w:p w14:paraId="2949549C" w14:textId="77777777" w:rsidR="00963F90" w:rsidRDefault="00773BD2">
      <w:pPr>
        <w:spacing w:line="360" w:lineRule="auto"/>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）评标委员会根据各投标人投标的最终评分</w:t>
      </w:r>
      <w:r>
        <w:rPr>
          <w:rFonts w:asciiTheme="minorEastAsia" w:hAnsiTheme="minorEastAsia"/>
          <w:sz w:val="24"/>
          <w:szCs w:val="24"/>
        </w:rPr>
        <w:t>,</w:t>
      </w:r>
      <w:r>
        <w:rPr>
          <w:rFonts w:asciiTheme="minorEastAsia" w:hAnsiTheme="minorEastAsia" w:hint="eastAsia"/>
          <w:sz w:val="24"/>
          <w:szCs w:val="24"/>
        </w:rPr>
        <w:t>按高低次序确定投标人最终的排列名次，推荐</w:t>
      </w:r>
      <w:r w:rsidR="00077C31">
        <w:rPr>
          <w:rFonts w:asciiTheme="minorEastAsia" w:hAnsiTheme="minorEastAsia"/>
          <w:sz w:val="24"/>
          <w:szCs w:val="24"/>
        </w:rPr>
        <w:t>4</w:t>
      </w:r>
      <w:r>
        <w:rPr>
          <w:rFonts w:asciiTheme="minorEastAsia" w:hAnsiTheme="minorEastAsia" w:hint="eastAsia"/>
          <w:sz w:val="24"/>
          <w:szCs w:val="24"/>
        </w:rPr>
        <w:t>名合格的中标候选人。如果投标人的最终评分相同，则由评委会</w:t>
      </w:r>
      <w:r>
        <w:rPr>
          <w:rFonts w:asciiTheme="minorEastAsia" w:hAnsiTheme="minorEastAsia"/>
          <w:sz w:val="24"/>
          <w:szCs w:val="24"/>
        </w:rPr>
        <w:t>决定排名次序</w:t>
      </w:r>
      <w:r>
        <w:rPr>
          <w:rFonts w:asciiTheme="minorEastAsia" w:hAnsiTheme="minorEastAsia" w:hint="eastAsia"/>
          <w:sz w:val="24"/>
          <w:szCs w:val="24"/>
        </w:rPr>
        <w:t>。</w:t>
      </w:r>
    </w:p>
    <w:p w14:paraId="7D3FB67D" w14:textId="77777777" w:rsidR="00963F90" w:rsidRDefault="00773BD2">
      <w:pPr>
        <w:widowControl/>
        <w:jc w:val="left"/>
        <w:rPr>
          <w:rFonts w:asciiTheme="minorEastAsia" w:hAnsiTheme="minorEastAsia"/>
          <w:sz w:val="24"/>
          <w:szCs w:val="24"/>
        </w:rPr>
      </w:pPr>
      <w:r>
        <w:rPr>
          <w:rFonts w:asciiTheme="minorEastAsia" w:hAnsiTheme="minorEastAsia"/>
          <w:sz w:val="24"/>
          <w:szCs w:val="24"/>
        </w:rPr>
        <w:lastRenderedPageBreak/>
        <w:br w:type="page"/>
      </w:r>
    </w:p>
    <w:p w14:paraId="1048E71A" w14:textId="77777777" w:rsidR="00963F90" w:rsidRDefault="00963F90">
      <w:pPr>
        <w:spacing w:line="360" w:lineRule="auto"/>
        <w:rPr>
          <w:rFonts w:asciiTheme="minorEastAsia" w:hAnsiTheme="minorEastAsia"/>
          <w:sz w:val="24"/>
          <w:szCs w:val="24"/>
        </w:rPr>
      </w:pPr>
    </w:p>
    <w:p w14:paraId="57D69681" w14:textId="77777777" w:rsidR="00963F90" w:rsidRDefault="00773BD2">
      <w:pPr>
        <w:pStyle w:val="af2"/>
        <w:numPr>
          <w:ilvl w:val="0"/>
          <w:numId w:val="1"/>
        </w:numPr>
        <w:spacing w:afterLines="50" w:after="156"/>
        <w:ind w:firstLineChars="0"/>
        <w:rPr>
          <w:rFonts w:asciiTheme="minorEastAsia" w:hAnsiTheme="minorEastAsia"/>
          <w:b/>
          <w:sz w:val="32"/>
          <w:szCs w:val="32"/>
        </w:rPr>
      </w:pPr>
      <w:r>
        <w:rPr>
          <w:rFonts w:asciiTheme="minorEastAsia" w:hAnsiTheme="minorEastAsia" w:hint="eastAsia"/>
          <w:b/>
          <w:sz w:val="32"/>
          <w:szCs w:val="32"/>
        </w:rPr>
        <w:t>合同主要条款及格式</w:t>
      </w:r>
    </w:p>
    <w:p w14:paraId="5E58A655" w14:textId="77777777" w:rsidR="00963F90" w:rsidRDefault="00773BD2">
      <w:pPr>
        <w:spacing w:line="460" w:lineRule="exact"/>
        <w:ind w:right="-86" w:firstLineChars="1600" w:firstLine="3840"/>
        <w:rPr>
          <w:rFonts w:asciiTheme="minorEastAsia" w:hAnsiTheme="minorEastAsia" w:cs="宋体"/>
          <w:kern w:val="0"/>
          <w:sz w:val="24"/>
          <w:szCs w:val="24"/>
        </w:rPr>
      </w:pPr>
      <w:r>
        <w:rPr>
          <w:rFonts w:asciiTheme="minorEastAsia" w:hAnsiTheme="minorEastAsia" w:cs="宋体" w:hint="eastAsia"/>
          <w:kern w:val="0"/>
          <w:sz w:val="24"/>
          <w:szCs w:val="24"/>
        </w:rPr>
        <w:t>合同签订地点：</w:t>
      </w:r>
    </w:p>
    <w:p w14:paraId="09F1F20F" w14:textId="77777777" w:rsidR="00963F90" w:rsidRDefault="00773BD2">
      <w:pPr>
        <w:spacing w:line="460" w:lineRule="exact"/>
        <w:ind w:right="-86" w:firstLineChars="1600" w:firstLine="3840"/>
        <w:rPr>
          <w:rFonts w:asciiTheme="minorEastAsia" w:hAnsiTheme="minorEastAsia" w:cs="宋体"/>
          <w:kern w:val="0"/>
          <w:sz w:val="24"/>
          <w:szCs w:val="24"/>
        </w:rPr>
      </w:pPr>
      <w:r>
        <w:rPr>
          <w:rFonts w:asciiTheme="minorEastAsia" w:hAnsiTheme="minorEastAsia" w:cs="宋体" w:hint="eastAsia"/>
          <w:kern w:val="0"/>
          <w:sz w:val="24"/>
          <w:szCs w:val="24"/>
        </w:rPr>
        <w:t>合同签订日期：   年    月    日</w:t>
      </w:r>
    </w:p>
    <w:p w14:paraId="21DFE17F" w14:textId="77777777" w:rsidR="00963F90" w:rsidRDefault="00773BD2">
      <w:pPr>
        <w:spacing w:line="460" w:lineRule="exact"/>
        <w:ind w:right="-86" w:firstLineChars="1600" w:firstLine="3840"/>
        <w:rPr>
          <w:rFonts w:asciiTheme="minorEastAsia" w:hAnsiTheme="minorEastAsia"/>
          <w:sz w:val="24"/>
          <w:szCs w:val="24"/>
        </w:rPr>
      </w:pPr>
      <w:r>
        <w:rPr>
          <w:rFonts w:asciiTheme="minorEastAsia" w:hAnsiTheme="minorEastAsia" w:cs="宋体" w:hint="eastAsia"/>
          <w:kern w:val="0"/>
          <w:sz w:val="24"/>
          <w:szCs w:val="24"/>
        </w:rPr>
        <w:t>合同编号:</w:t>
      </w:r>
    </w:p>
    <w:p w14:paraId="24DA99E2" w14:textId="77777777" w:rsidR="00963F90" w:rsidRDefault="00773BD2">
      <w:pPr>
        <w:spacing w:before="120"/>
        <w:jc w:val="center"/>
        <w:rPr>
          <w:rFonts w:asciiTheme="minorEastAsia" w:hAnsiTheme="minorEastAsia"/>
          <w:b/>
          <w:sz w:val="24"/>
          <w:szCs w:val="24"/>
        </w:rPr>
      </w:pPr>
      <w:r>
        <w:rPr>
          <w:rFonts w:asciiTheme="minorEastAsia" w:hAnsiTheme="minorEastAsia" w:hint="eastAsia"/>
          <w:b/>
          <w:sz w:val="24"/>
          <w:szCs w:val="24"/>
        </w:rPr>
        <w:t>江苏省环境科学研究院、院属咨询公司、科技公司</w:t>
      </w:r>
      <w:r>
        <w:rPr>
          <w:rFonts w:asciiTheme="minorEastAsia" w:hAnsiTheme="minorEastAsia" w:hint="eastAsia"/>
          <w:b/>
          <w:bCs/>
          <w:sz w:val="24"/>
          <w:szCs w:val="24"/>
        </w:rPr>
        <w:t>供应</w:t>
      </w:r>
      <w:proofErr w:type="gramStart"/>
      <w:r>
        <w:rPr>
          <w:rFonts w:asciiTheme="minorEastAsia" w:hAnsiTheme="minorEastAsia" w:hint="eastAsia"/>
          <w:b/>
          <w:bCs/>
          <w:sz w:val="24"/>
          <w:szCs w:val="24"/>
        </w:rPr>
        <w:t>商</w:t>
      </w:r>
      <w:r w:rsidR="00A07AC5">
        <w:rPr>
          <w:rFonts w:asciiTheme="minorEastAsia" w:hAnsiTheme="minorEastAsia" w:hint="eastAsia"/>
          <w:b/>
          <w:bCs/>
          <w:sz w:val="24"/>
          <w:szCs w:val="24"/>
        </w:rPr>
        <w:t>服务</w:t>
      </w:r>
      <w:proofErr w:type="gramEnd"/>
      <w:r>
        <w:rPr>
          <w:rFonts w:asciiTheme="minorEastAsia" w:hAnsiTheme="minorEastAsia" w:hint="eastAsia"/>
          <w:b/>
          <w:sz w:val="24"/>
          <w:szCs w:val="24"/>
        </w:rPr>
        <w:t>框架采购协议</w:t>
      </w:r>
    </w:p>
    <w:p w14:paraId="714E3749" w14:textId="77777777" w:rsidR="00963F90" w:rsidRDefault="00773BD2">
      <w:pPr>
        <w:spacing w:line="460" w:lineRule="exact"/>
        <w:rPr>
          <w:rFonts w:asciiTheme="minorEastAsia" w:hAnsiTheme="minorEastAsia"/>
          <w:sz w:val="24"/>
          <w:szCs w:val="24"/>
          <w:u w:val="single"/>
        </w:rPr>
      </w:pPr>
      <w:r>
        <w:rPr>
          <w:rFonts w:asciiTheme="minorEastAsia" w:hAnsiTheme="minorEastAsia" w:hint="eastAsia"/>
          <w:b/>
          <w:sz w:val="24"/>
          <w:szCs w:val="24"/>
        </w:rPr>
        <w:t>甲方（买方）：</w:t>
      </w:r>
      <w:r>
        <w:rPr>
          <w:rFonts w:asciiTheme="minorEastAsia" w:hAnsiTheme="minorEastAsia" w:hint="eastAsia"/>
          <w:b/>
          <w:sz w:val="24"/>
          <w:szCs w:val="24"/>
          <w:u w:val="single"/>
        </w:rPr>
        <w:t xml:space="preserve">                           </w:t>
      </w:r>
    </w:p>
    <w:p w14:paraId="60ABD099" w14:textId="77777777" w:rsidR="00963F90" w:rsidRDefault="00773BD2">
      <w:pPr>
        <w:spacing w:line="460" w:lineRule="exact"/>
        <w:rPr>
          <w:rFonts w:asciiTheme="minorEastAsia" w:hAnsiTheme="minorEastAsia"/>
          <w:b/>
          <w:sz w:val="24"/>
          <w:szCs w:val="24"/>
        </w:rPr>
      </w:pPr>
      <w:r>
        <w:rPr>
          <w:rFonts w:asciiTheme="minorEastAsia" w:hAnsiTheme="minorEastAsia" w:hint="eastAsia"/>
          <w:b/>
          <w:sz w:val="24"/>
          <w:szCs w:val="24"/>
        </w:rPr>
        <w:t>乙方（卖方）：</w:t>
      </w:r>
      <w:r>
        <w:rPr>
          <w:rFonts w:asciiTheme="minorEastAsia" w:hAnsiTheme="minorEastAsia" w:hint="eastAsia"/>
          <w:b/>
          <w:sz w:val="24"/>
          <w:szCs w:val="24"/>
          <w:u w:val="single"/>
        </w:rPr>
        <w:t xml:space="preserve">                           </w:t>
      </w:r>
      <w:r>
        <w:rPr>
          <w:rFonts w:asciiTheme="minorEastAsia" w:hAnsiTheme="minorEastAsia"/>
          <w:b/>
          <w:sz w:val="24"/>
          <w:szCs w:val="24"/>
        </w:rPr>
        <w:t xml:space="preserve"> </w:t>
      </w:r>
    </w:p>
    <w:p w14:paraId="3A6E58C5" w14:textId="58448128" w:rsidR="00963F90" w:rsidRPr="00F72E42" w:rsidRDefault="00773BD2">
      <w:pPr>
        <w:spacing w:line="460" w:lineRule="exac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根据《中华人民共和国合同法》及有关法律、法规，为保障双方的合法权益，在平等自愿的基础上，经甲、乙双方协商一致，</w:t>
      </w:r>
      <w:r w:rsidRPr="00F72E42">
        <w:rPr>
          <w:rFonts w:asciiTheme="minorEastAsia" w:hAnsiTheme="minorEastAsia" w:hint="eastAsia"/>
          <w:sz w:val="24"/>
          <w:szCs w:val="24"/>
        </w:rPr>
        <w:t>现就甲方向乙方采购事宜，签订本</w:t>
      </w:r>
      <w:r w:rsidR="00B6439B" w:rsidRPr="00F72E42">
        <w:rPr>
          <w:rFonts w:asciiTheme="minorEastAsia" w:hAnsiTheme="minorEastAsia" w:hint="eastAsia"/>
          <w:sz w:val="24"/>
          <w:szCs w:val="24"/>
        </w:rPr>
        <w:t>意向</w:t>
      </w:r>
      <w:r w:rsidRPr="00F72E42">
        <w:rPr>
          <w:rFonts w:asciiTheme="minorEastAsia" w:hAnsiTheme="minorEastAsia" w:hint="eastAsia"/>
          <w:sz w:val="24"/>
          <w:szCs w:val="24"/>
        </w:rPr>
        <w:t>合同：</w:t>
      </w:r>
    </w:p>
    <w:p w14:paraId="36505994" w14:textId="77777777" w:rsidR="00963F90" w:rsidRPr="00F72E42" w:rsidRDefault="00773BD2">
      <w:pPr>
        <w:numPr>
          <w:ilvl w:val="0"/>
          <w:numId w:val="2"/>
        </w:numPr>
        <w:spacing w:line="460" w:lineRule="exact"/>
        <w:rPr>
          <w:rFonts w:asciiTheme="minorEastAsia" w:hAnsiTheme="minorEastAsia"/>
          <w:sz w:val="24"/>
          <w:szCs w:val="24"/>
        </w:rPr>
      </w:pPr>
      <w:r w:rsidRPr="00F72E42">
        <w:rPr>
          <w:rFonts w:asciiTheme="minorEastAsia" w:hAnsiTheme="minorEastAsia" w:hint="eastAsia"/>
          <w:sz w:val="24"/>
          <w:szCs w:val="24"/>
        </w:rPr>
        <w:t>合同标的及价格</w:t>
      </w:r>
    </w:p>
    <w:p w14:paraId="43895EB4" w14:textId="7FDD452D" w:rsidR="00963F90" w:rsidRPr="00F72E42" w:rsidRDefault="00773BD2">
      <w:pPr>
        <w:spacing w:line="460" w:lineRule="exact"/>
        <w:rPr>
          <w:rFonts w:asciiTheme="minorEastAsia" w:hAnsiTheme="minorEastAsia"/>
          <w:sz w:val="24"/>
          <w:szCs w:val="24"/>
        </w:rPr>
      </w:pPr>
      <w:r w:rsidRPr="00F72E42">
        <w:rPr>
          <w:rFonts w:asciiTheme="minorEastAsia" w:hAnsiTheme="minorEastAsia"/>
          <w:sz w:val="24"/>
          <w:szCs w:val="24"/>
        </w:rPr>
        <w:t xml:space="preserve">   </w:t>
      </w:r>
      <w:r w:rsidRPr="00F72E42">
        <w:rPr>
          <w:rFonts w:asciiTheme="minorEastAsia" w:hAnsiTheme="minorEastAsia" w:hint="eastAsia"/>
          <w:sz w:val="24"/>
          <w:szCs w:val="24"/>
        </w:rPr>
        <w:t>1、</w:t>
      </w:r>
      <w:r w:rsidR="00B6439B" w:rsidRPr="00F72E42">
        <w:rPr>
          <w:rFonts w:asciiTheme="minorEastAsia" w:hAnsiTheme="minorEastAsia" w:hint="eastAsia"/>
          <w:sz w:val="24"/>
          <w:szCs w:val="24"/>
        </w:rPr>
        <w:t>货物单价</w:t>
      </w:r>
      <w:r w:rsidRPr="00F72E42">
        <w:rPr>
          <w:rFonts w:asciiTheme="minorEastAsia" w:hAnsiTheme="minorEastAsia" w:hint="eastAsia"/>
          <w:sz w:val="24"/>
          <w:szCs w:val="24"/>
        </w:rPr>
        <w:t>：</w:t>
      </w:r>
    </w:p>
    <w:p w14:paraId="0802F45D" w14:textId="77777777" w:rsidR="00963F90" w:rsidRDefault="00773BD2">
      <w:pPr>
        <w:spacing w:line="460" w:lineRule="exact"/>
        <w:jc w:val="center"/>
        <w:rPr>
          <w:rFonts w:asciiTheme="minorEastAsia" w:hAnsiTheme="minorEastAsia"/>
          <w:sz w:val="24"/>
          <w:szCs w:val="24"/>
        </w:rPr>
      </w:pPr>
      <w:r>
        <w:rPr>
          <w:rFonts w:asciiTheme="minorEastAsia" w:hAnsiTheme="minorEastAsia" w:cs="宋体" w:hint="eastAsia"/>
          <w:b/>
          <w:bCs/>
          <w:kern w:val="0"/>
          <w:sz w:val="24"/>
          <w:szCs w:val="24"/>
        </w:rPr>
        <w:t>展架及标识标牌类</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290"/>
        <w:gridCol w:w="1277"/>
        <w:gridCol w:w="752"/>
        <w:gridCol w:w="1124"/>
        <w:gridCol w:w="1418"/>
        <w:gridCol w:w="2461"/>
      </w:tblGrid>
      <w:tr w:rsidR="00A07AC5" w14:paraId="78507CB0" w14:textId="77777777" w:rsidTr="00A07AC5">
        <w:trPr>
          <w:trHeight w:val="89"/>
          <w:jc w:val="center"/>
        </w:trPr>
        <w:tc>
          <w:tcPr>
            <w:tcW w:w="655" w:type="dxa"/>
            <w:shd w:val="clear" w:color="000000" w:fill="FFFF00"/>
            <w:vAlign w:val="center"/>
          </w:tcPr>
          <w:p w14:paraId="74654682"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序号</w:t>
            </w:r>
          </w:p>
        </w:tc>
        <w:tc>
          <w:tcPr>
            <w:tcW w:w="1290" w:type="dxa"/>
            <w:shd w:val="clear" w:color="000000" w:fill="FFFF00"/>
            <w:vAlign w:val="center"/>
          </w:tcPr>
          <w:p w14:paraId="6C4EE84D"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名   称</w:t>
            </w:r>
          </w:p>
        </w:tc>
        <w:tc>
          <w:tcPr>
            <w:tcW w:w="1277" w:type="dxa"/>
            <w:shd w:val="clear" w:color="000000" w:fill="FFFF00"/>
            <w:vAlign w:val="center"/>
          </w:tcPr>
          <w:p w14:paraId="2A32D493" w14:textId="77777777" w:rsidR="00A07AC5" w:rsidRDefault="00A07AC5">
            <w:pPr>
              <w:widowControl/>
              <w:jc w:val="center"/>
              <w:rPr>
                <w:rFonts w:asciiTheme="minorEastAsia" w:hAnsiTheme="minorEastAsia" w:cs="宋体"/>
                <w:b/>
                <w:bCs/>
                <w:kern w:val="0"/>
                <w:sz w:val="24"/>
                <w:szCs w:val="24"/>
              </w:rPr>
            </w:pPr>
            <w:proofErr w:type="gramStart"/>
            <w:r>
              <w:rPr>
                <w:rFonts w:asciiTheme="minorEastAsia" w:hAnsiTheme="minorEastAsia" w:cs="宋体" w:hint="eastAsia"/>
                <w:b/>
                <w:bCs/>
                <w:kern w:val="0"/>
                <w:sz w:val="24"/>
                <w:szCs w:val="24"/>
              </w:rPr>
              <w:t>规</w:t>
            </w:r>
            <w:proofErr w:type="gramEnd"/>
            <w:r>
              <w:rPr>
                <w:rFonts w:asciiTheme="minorEastAsia" w:hAnsiTheme="minorEastAsia" w:cs="宋体" w:hint="eastAsia"/>
                <w:b/>
                <w:bCs/>
                <w:kern w:val="0"/>
                <w:sz w:val="24"/>
                <w:szCs w:val="24"/>
              </w:rPr>
              <w:t xml:space="preserve"> 格</w:t>
            </w:r>
          </w:p>
        </w:tc>
        <w:tc>
          <w:tcPr>
            <w:tcW w:w="752" w:type="dxa"/>
            <w:shd w:val="clear" w:color="000000" w:fill="FFFF00"/>
            <w:vAlign w:val="center"/>
          </w:tcPr>
          <w:p w14:paraId="7B11D5F4"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单位</w:t>
            </w:r>
          </w:p>
        </w:tc>
        <w:tc>
          <w:tcPr>
            <w:tcW w:w="1124" w:type="dxa"/>
            <w:shd w:val="clear" w:color="000000" w:fill="FFFF00"/>
          </w:tcPr>
          <w:p w14:paraId="7649E793"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投标单价</w:t>
            </w:r>
          </w:p>
        </w:tc>
        <w:tc>
          <w:tcPr>
            <w:tcW w:w="1418" w:type="dxa"/>
            <w:shd w:val="clear" w:color="000000" w:fill="FFFF00"/>
            <w:vAlign w:val="center"/>
          </w:tcPr>
          <w:p w14:paraId="0C45EF03"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最高限价（元）</w:t>
            </w:r>
          </w:p>
        </w:tc>
        <w:tc>
          <w:tcPr>
            <w:tcW w:w="2461" w:type="dxa"/>
            <w:shd w:val="clear" w:color="000000" w:fill="FFFF00"/>
            <w:vAlign w:val="center"/>
          </w:tcPr>
          <w:p w14:paraId="71EEFC43"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工艺材质及要求</w:t>
            </w:r>
          </w:p>
        </w:tc>
      </w:tr>
      <w:tr w:rsidR="006119FD" w14:paraId="7F142397" w14:textId="77777777" w:rsidTr="00A07AC5">
        <w:trPr>
          <w:trHeight w:val="477"/>
          <w:jc w:val="center"/>
        </w:trPr>
        <w:tc>
          <w:tcPr>
            <w:tcW w:w="655" w:type="dxa"/>
            <w:vAlign w:val="center"/>
          </w:tcPr>
          <w:p w14:paraId="42CC70EF" w14:textId="77777777"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290" w:type="dxa"/>
            <w:vAlign w:val="center"/>
          </w:tcPr>
          <w:p w14:paraId="38156A8D" w14:textId="66B3D5B1"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铜牌</w:t>
            </w:r>
          </w:p>
        </w:tc>
        <w:tc>
          <w:tcPr>
            <w:tcW w:w="1277" w:type="dxa"/>
            <w:vAlign w:val="center"/>
          </w:tcPr>
          <w:p w14:paraId="28A56204" w14:textId="2701667D"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120X100X5cm</w:t>
            </w:r>
          </w:p>
        </w:tc>
        <w:tc>
          <w:tcPr>
            <w:tcW w:w="752" w:type="dxa"/>
            <w:vAlign w:val="center"/>
          </w:tcPr>
          <w:p w14:paraId="6BADEF2B" w14:textId="7BC58BDE"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块</w:t>
            </w:r>
          </w:p>
        </w:tc>
        <w:tc>
          <w:tcPr>
            <w:tcW w:w="1124" w:type="dxa"/>
            <w:vAlign w:val="center"/>
          </w:tcPr>
          <w:p w14:paraId="0ABD3BE9" w14:textId="77777777" w:rsidR="006119FD" w:rsidRDefault="006119FD" w:rsidP="006119FD">
            <w:pPr>
              <w:widowControl/>
              <w:jc w:val="center"/>
              <w:rPr>
                <w:rFonts w:asciiTheme="minorEastAsia" w:hAnsiTheme="minorEastAsia" w:cs="宋体"/>
                <w:kern w:val="0"/>
                <w:sz w:val="24"/>
                <w:szCs w:val="24"/>
              </w:rPr>
            </w:pPr>
          </w:p>
        </w:tc>
        <w:tc>
          <w:tcPr>
            <w:tcW w:w="1418" w:type="dxa"/>
            <w:vAlign w:val="center"/>
          </w:tcPr>
          <w:p w14:paraId="18B013B7" w14:textId="1476EC64"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00</w:t>
            </w:r>
          </w:p>
        </w:tc>
        <w:tc>
          <w:tcPr>
            <w:tcW w:w="2461" w:type="dxa"/>
            <w:vAlign w:val="center"/>
          </w:tcPr>
          <w:p w14:paraId="35F1248E" w14:textId="6371C3E4"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1.5mm厚铜牌腐蚀填漆/内龙骨/安装</w:t>
            </w:r>
          </w:p>
        </w:tc>
      </w:tr>
      <w:tr w:rsidR="006119FD" w14:paraId="65355766" w14:textId="77777777" w:rsidTr="00A07AC5">
        <w:trPr>
          <w:trHeight w:val="268"/>
          <w:jc w:val="center"/>
        </w:trPr>
        <w:tc>
          <w:tcPr>
            <w:tcW w:w="655" w:type="dxa"/>
            <w:vAlign w:val="center"/>
          </w:tcPr>
          <w:p w14:paraId="42A6470D" w14:textId="77777777"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290" w:type="dxa"/>
            <w:vAlign w:val="center"/>
          </w:tcPr>
          <w:p w14:paraId="0000867B" w14:textId="1E74EA6E"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旗帜</w:t>
            </w:r>
          </w:p>
        </w:tc>
        <w:tc>
          <w:tcPr>
            <w:tcW w:w="1277" w:type="dxa"/>
            <w:vAlign w:val="center"/>
          </w:tcPr>
          <w:p w14:paraId="2F33DE79" w14:textId="06524752"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160*240cm(二号)</w:t>
            </w:r>
          </w:p>
        </w:tc>
        <w:tc>
          <w:tcPr>
            <w:tcW w:w="752" w:type="dxa"/>
            <w:vAlign w:val="center"/>
          </w:tcPr>
          <w:p w14:paraId="73EA8DDD" w14:textId="1D86C199"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面</w:t>
            </w:r>
          </w:p>
        </w:tc>
        <w:tc>
          <w:tcPr>
            <w:tcW w:w="1124" w:type="dxa"/>
            <w:vAlign w:val="center"/>
          </w:tcPr>
          <w:p w14:paraId="085150F9" w14:textId="77777777" w:rsidR="006119FD" w:rsidRDefault="006119FD" w:rsidP="006119FD">
            <w:pPr>
              <w:widowControl/>
              <w:jc w:val="center"/>
              <w:rPr>
                <w:rFonts w:asciiTheme="minorEastAsia" w:hAnsiTheme="minorEastAsia" w:cs="宋体"/>
                <w:kern w:val="0"/>
                <w:sz w:val="24"/>
                <w:szCs w:val="24"/>
              </w:rPr>
            </w:pPr>
          </w:p>
        </w:tc>
        <w:tc>
          <w:tcPr>
            <w:tcW w:w="1418" w:type="dxa"/>
            <w:vAlign w:val="center"/>
          </w:tcPr>
          <w:p w14:paraId="329C1356" w14:textId="6EC32DFE"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200</w:t>
            </w:r>
          </w:p>
        </w:tc>
        <w:tc>
          <w:tcPr>
            <w:tcW w:w="2461" w:type="dxa"/>
            <w:vAlign w:val="center"/>
          </w:tcPr>
          <w:p w14:paraId="289E8A88" w14:textId="22C10A8E" w:rsidR="006119FD" w:rsidRDefault="006119FD" w:rsidP="006119FD">
            <w:pPr>
              <w:widowControl/>
              <w:jc w:val="left"/>
              <w:rPr>
                <w:rFonts w:asciiTheme="minorEastAsia" w:hAnsiTheme="minorEastAsia" w:cs="宋体"/>
                <w:kern w:val="0"/>
                <w:sz w:val="24"/>
                <w:szCs w:val="24"/>
              </w:rPr>
            </w:pPr>
            <w:proofErr w:type="gramStart"/>
            <w:r>
              <w:rPr>
                <w:rFonts w:asciiTheme="minorEastAsia" w:hAnsiTheme="minorEastAsia" w:cs="宋体" w:hint="eastAsia"/>
                <w:kern w:val="0"/>
                <w:sz w:val="24"/>
                <w:szCs w:val="24"/>
              </w:rPr>
              <w:t>涤沦</w:t>
            </w:r>
            <w:proofErr w:type="gramEnd"/>
            <w:r>
              <w:rPr>
                <w:rFonts w:asciiTheme="minorEastAsia" w:hAnsiTheme="minorEastAsia" w:cs="宋体" w:hint="eastAsia"/>
                <w:kern w:val="0"/>
                <w:sz w:val="24"/>
                <w:szCs w:val="24"/>
              </w:rPr>
              <w:t>布水印旗</w:t>
            </w:r>
          </w:p>
        </w:tc>
      </w:tr>
      <w:tr w:rsidR="006119FD" w14:paraId="3AE08CD1" w14:textId="77777777" w:rsidTr="00A07AC5">
        <w:trPr>
          <w:trHeight w:val="268"/>
          <w:jc w:val="center"/>
        </w:trPr>
        <w:tc>
          <w:tcPr>
            <w:tcW w:w="655" w:type="dxa"/>
            <w:vAlign w:val="center"/>
          </w:tcPr>
          <w:p w14:paraId="4A66D5A5" w14:textId="77777777"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290" w:type="dxa"/>
            <w:vAlign w:val="center"/>
          </w:tcPr>
          <w:p w14:paraId="661F02DD" w14:textId="62BEAA79"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亚展板</w:t>
            </w:r>
          </w:p>
        </w:tc>
        <w:tc>
          <w:tcPr>
            <w:tcW w:w="1277" w:type="dxa"/>
            <w:vAlign w:val="center"/>
          </w:tcPr>
          <w:p w14:paraId="4EBDD604" w14:textId="3126E136"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120cm*240cm</w:t>
            </w:r>
          </w:p>
        </w:tc>
        <w:tc>
          <w:tcPr>
            <w:tcW w:w="752" w:type="dxa"/>
            <w:vAlign w:val="center"/>
          </w:tcPr>
          <w:p w14:paraId="63C82959" w14:textId="3B9A8FD0"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块</w:t>
            </w:r>
          </w:p>
        </w:tc>
        <w:tc>
          <w:tcPr>
            <w:tcW w:w="1124" w:type="dxa"/>
            <w:vAlign w:val="center"/>
          </w:tcPr>
          <w:p w14:paraId="10E729A1" w14:textId="77777777" w:rsidR="006119FD" w:rsidRDefault="006119FD" w:rsidP="006119FD">
            <w:pPr>
              <w:widowControl/>
              <w:jc w:val="center"/>
              <w:rPr>
                <w:rFonts w:asciiTheme="minorEastAsia" w:hAnsiTheme="minorEastAsia" w:cs="宋体"/>
                <w:kern w:val="0"/>
                <w:sz w:val="24"/>
                <w:szCs w:val="24"/>
              </w:rPr>
            </w:pPr>
          </w:p>
        </w:tc>
        <w:tc>
          <w:tcPr>
            <w:tcW w:w="1418" w:type="dxa"/>
            <w:vAlign w:val="center"/>
          </w:tcPr>
          <w:p w14:paraId="0F34C75B" w14:textId="338BE512"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220</w:t>
            </w:r>
          </w:p>
        </w:tc>
        <w:tc>
          <w:tcPr>
            <w:tcW w:w="2461" w:type="dxa"/>
            <w:vAlign w:val="center"/>
          </w:tcPr>
          <w:p w14:paraId="76D09492" w14:textId="18DFBA75"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亚展板</w:t>
            </w:r>
            <w:proofErr w:type="gramStart"/>
            <w:r>
              <w:rPr>
                <w:rFonts w:asciiTheme="minorEastAsia" w:hAnsiTheme="minorEastAsia" w:cs="宋体" w:hint="eastAsia"/>
                <w:kern w:val="0"/>
                <w:sz w:val="24"/>
                <w:szCs w:val="24"/>
              </w:rPr>
              <w:t>覆</w:t>
            </w:r>
            <w:proofErr w:type="gramEnd"/>
            <w:r>
              <w:rPr>
                <w:rFonts w:asciiTheme="minorEastAsia" w:hAnsiTheme="minorEastAsia" w:cs="宋体" w:hint="eastAsia"/>
                <w:kern w:val="0"/>
                <w:sz w:val="24"/>
                <w:szCs w:val="24"/>
              </w:rPr>
              <w:t>户外车贴</w:t>
            </w:r>
          </w:p>
        </w:tc>
      </w:tr>
      <w:tr w:rsidR="006119FD" w14:paraId="40B0E29E" w14:textId="77777777" w:rsidTr="00A07AC5">
        <w:trPr>
          <w:trHeight w:val="268"/>
          <w:jc w:val="center"/>
        </w:trPr>
        <w:tc>
          <w:tcPr>
            <w:tcW w:w="655" w:type="dxa"/>
            <w:vAlign w:val="center"/>
          </w:tcPr>
          <w:p w14:paraId="5386F76E" w14:textId="77777777"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1290" w:type="dxa"/>
            <w:vAlign w:val="center"/>
          </w:tcPr>
          <w:p w14:paraId="7BCF1811" w14:textId="5A00E8F4"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展架</w:t>
            </w:r>
          </w:p>
        </w:tc>
        <w:tc>
          <w:tcPr>
            <w:tcW w:w="1277" w:type="dxa"/>
            <w:vAlign w:val="center"/>
          </w:tcPr>
          <w:p w14:paraId="52DB2D99" w14:textId="6FF5B94C"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80</w:t>
            </w:r>
            <w:r>
              <w:rPr>
                <w:rFonts w:asciiTheme="minorEastAsia" w:hAnsiTheme="minorEastAsia" w:cs="宋体" w:hint="eastAsia"/>
                <w:kern w:val="0"/>
                <w:sz w:val="24"/>
                <w:szCs w:val="24"/>
              </w:rPr>
              <w:t>×</w:t>
            </w:r>
            <w:r>
              <w:rPr>
                <w:rFonts w:asciiTheme="minorEastAsia" w:hAnsiTheme="minorEastAsia" w:cs="宋体"/>
                <w:kern w:val="0"/>
                <w:sz w:val="24"/>
                <w:szCs w:val="24"/>
              </w:rPr>
              <w:t>18</w:t>
            </w:r>
            <w:r>
              <w:rPr>
                <w:rFonts w:asciiTheme="minorEastAsia" w:hAnsiTheme="minorEastAsia" w:cs="宋体" w:hint="eastAsia"/>
                <w:kern w:val="0"/>
                <w:sz w:val="24"/>
                <w:szCs w:val="24"/>
              </w:rPr>
              <w:t>0cm</w:t>
            </w:r>
          </w:p>
        </w:tc>
        <w:tc>
          <w:tcPr>
            <w:tcW w:w="752" w:type="dxa"/>
            <w:vAlign w:val="center"/>
          </w:tcPr>
          <w:p w14:paraId="3D71364D" w14:textId="40D27E96"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套</w:t>
            </w:r>
          </w:p>
        </w:tc>
        <w:tc>
          <w:tcPr>
            <w:tcW w:w="1124" w:type="dxa"/>
            <w:vAlign w:val="center"/>
          </w:tcPr>
          <w:p w14:paraId="3B3CFB25" w14:textId="77777777" w:rsidR="006119FD" w:rsidRDefault="006119FD" w:rsidP="006119FD">
            <w:pPr>
              <w:widowControl/>
              <w:jc w:val="center"/>
              <w:rPr>
                <w:rFonts w:asciiTheme="minorEastAsia" w:hAnsiTheme="minorEastAsia" w:cs="宋体"/>
                <w:kern w:val="0"/>
                <w:sz w:val="24"/>
                <w:szCs w:val="24"/>
              </w:rPr>
            </w:pPr>
          </w:p>
        </w:tc>
        <w:tc>
          <w:tcPr>
            <w:tcW w:w="1418" w:type="dxa"/>
            <w:vAlign w:val="center"/>
          </w:tcPr>
          <w:p w14:paraId="2D7B85BF" w14:textId="664F2292"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120</w:t>
            </w:r>
          </w:p>
        </w:tc>
        <w:tc>
          <w:tcPr>
            <w:tcW w:w="2461" w:type="dxa"/>
            <w:vAlign w:val="center"/>
          </w:tcPr>
          <w:p w14:paraId="76C6B8EA" w14:textId="04EE3254"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2.4米铝合金型材横杆</w:t>
            </w:r>
            <w:r>
              <w:rPr>
                <w:rFonts w:asciiTheme="minorEastAsia" w:hAnsiTheme="minorEastAsia" w:cs="宋体"/>
                <w:kern w:val="0"/>
                <w:sz w:val="24"/>
                <w:szCs w:val="24"/>
              </w:rPr>
              <w:t>2</w:t>
            </w:r>
            <w:r>
              <w:rPr>
                <w:rFonts w:asciiTheme="minorEastAsia" w:hAnsiTheme="minorEastAsia" w:cs="宋体" w:hint="eastAsia"/>
                <w:kern w:val="0"/>
                <w:sz w:val="24"/>
                <w:szCs w:val="24"/>
              </w:rPr>
              <w:t>根、</w:t>
            </w:r>
            <w:r>
              <w:rPr>
                <w:rFonts w:asciiTheme="minorEastAsia" w:hAnsiTheme="minorEastAsia" w:cs="宋体"/>
                <w:kern w:val="0"/>
                <w:sz w:val="24"/>
                <w:szCs w:val="24"/>
              </w:rPr>
              <w:t>2.4</w:t>
            </w:r>
            <w:r>
              <w:rPr>
                <w:rFonts w:asciiTheme="minorEastAsia" w:hAnsiTheme="minorEastAsia" w:cs="宋体" w:hint="eastAsia"/>
                <w:kern w:val="0"/>
                <w:sz w:val="24"/>
                <w:szCs w:val="24"/>
              </w:rPr>
              <w:t>米伸缩立杆</w:t>
            </w:r>
            <w:r>
              <w:rPr>
                <w:rFonts w:asciiTheme="minorEastAsia" w:hAnsiTheme="minorEastAsia" w:cs="宋体"/>
                <w:kern w:val="0"/>
                <w:sz w:val="24"/>
                <w:szCs w:val="24"/>
              </w:rPr>
              <w:t>2</w:t>
            </w:r>
            <w:r>
              <w:rPr>
                <w:rFonts w:asciiTheme="minorEastAsia" w:hAnsiTheme="minorEastAsia" w:cs="宋体" w:hint="eastAsia"/>
                <w:kern w:val="0"/>
                <w:sz w:val="24"/>
                <w:szCs w:val="24"/>
              </w:rPr>
              <w:t>根、方形塑钢底座</w:t>
            </w:r>
            <w:r>
              <w:rPr>
                <w:rFonts w:asciiTheme="minorEastAsia" w:hAnsiTheme="minorEastAsia" w:cs="宋体"/>
                <w:kern w:val="0"/>
                <w:sz w:val="24"/>
                <w:szCs w:val="24"/>
              </w:rPr>
              <w:t>2</w:t>
            </w:r>
            <w:r>
              <w:rPr>
                <w:rFonts w:asciiTheme="minorEastAsia" w:hAnsiTheme="minorEastAsia" w:cs="宋体" w:hint="eastAsia"/>
                <w:kern w:val="0"/>
                <w:sz w:val="24"/>
                <w:szCs w:val="24"/>
              </w:rPr>
              <w:t>只、固定扣件、</w:t>
            </w:r>
            <w:r>
              <w:rPr>
                <w:rFonts w:asciiTheme="minorEastAsia" w:hAnsiTheme="minorEastAsia" w:cs="宋体"/>
                <w:kern w:val="0"/>
                <w:sz w:val="24"/>
                <w:szCs w:val="24"/>
              </w:rPr>
              <w:t>380g</w:t>
            </w:r>
            <w:r>
              <w:rPr>
                <w:rFonts w:asciiTheme="minorEastAsia" w:hAnsiTheme="minorEastAsia" w:cs="宋体" w:hint="eastAsia"/>
                <w:kern w:val="0"/>
                <w:sz w:val="24"/>
                <w:szCs w:val="24"/>
              </w:rPr>
              <w:t>油画布画面；备注</w:t>
            </w:r>
            <w:r>
              <w:rPr>
                <w:rFonts w:asciiTheme="minorEastAsia" w:hAnsiTheme="minorEastAsia" w:cs="宋体"/>
                <w:kern w:val="0"/>
                <w:sz w:val="24"/>
                <w:szCs w:val="24"/>
              </w:rPr>
              <w:t>：快展架油画布画面要抗紫外线，在有阳光直射的情况下保证两个月不褪色。</w:t>
            </w:r>
          </w:p>
        </w:tc>
      </w:tr>
      <w:tr w:rsidR="006119FD" w14:paraId="6AF9AE19" w14:textId="77777777" w:rsidTr="00A07AC5">
        <w:trPr>
          <w:trHeight w:val="268"/>
          <w:jc w:val="center"/>
        </w:trPr>
        <w:tc>
          <w:tcPr>
            <w:tcW w:w="655" w:type="dxa"/>
            <w:vAlign w:val="center"/>
          </w:tcPr>
          <w:p w14:paraId="5CF299BE" w14:textId="77777777"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290" w:type="dxa"/>
            <w:vAlign w:val="center"/>
          </w:tcPr>
          <w:p w14:paraId="6200FFC3" w14:textId="410D7A96"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双色板雕刻牌</w:t>
            </w:r>
          </w:p>
        </w:tc>
        <w:tc>
          <w:tcPr>
            <w:tcW w:w="1277" w:type="dxa"/>
            <w:vAlign w:val="center"/>
          </w:tcPr>
          <w:p w14:paraId="5B60D1B3" w14:textId="3C053B8A"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100×100cm</w:t>
            </w:r>
          </w:p>
        </w:tc>
        <w:tc>
          <w:tcPr>
            <w:tcW w:w="752" w:type="dxa"/>
            <w:vAlign w:val="center"/>
          </w:tcPr>
          <w:p w14:paraId="2C59B584" w14:textId="2FC9DEEC"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M</w:t>
            </w:r>
            <w:r>
              <w:rPr>
                <w:rFonts w:asciiTheme="minorEastAsia" w:hAnsiTheme="minorEastAsia" w:cs="宋体" w:hint="eastAsia"/>
                <w:kern w:val="0"/>
                <w:sz w:val="24"/>
                <w:szCs w:val="24"/>
                <w:vertAlign w:val="superscript"/>
              </w:rPr>
              <w:t>2</w:t>
            </w:r>
          </w:p>
        </w:tc>
        <w:tc>
          <w:tcPr>
            <w:tcW w:w="1124" w:type="dxa"/>
            <w:vAlign w:val="center"/>
          </w:tcPr>
          <w:p w14:paraId="08955B9A" w14:textId="77777777" w:rsidR="006119FD" w:rsidRDefault="006119FD" w:rsidP="006119FD">
            <w:pPr>
              <w:widowControl/>
              <w:jc w:val="center"/>
              <w:rPr>
                <w:rFonts w:asciiTheme="minorEastAsia" w:hAnsiTheme="minorEastAsia" w:cs="宋体"/>
                <w:kern w:val="0"/>
                <w:sz w:val="24"/>
                <w:szCs w:val="24"/>
              </w:rPr>
            </w:pPr>
          </w:p>
        </w:tc>
        <w:tc>
          <w:tcPr>
            <w:tcW w:w="1418" w:type="dxa"/>
            <w:vAlign w:val="center"/>
          </w:tcPr>
          <w:p w14:paraId="64E7E3D5" w14:textId="6E79C9A4"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120</w:t>
            </w:r>
          </w:p>
        </w:tc>
        <w:tc>
          <w:tcPr>
            <w:tcW w:w="2461" w:type="dxa"/>
            <w:vAlign w:val="center"/>
          </w:tcPr>
          <w:p w14:paraId="2F1C47C2" w14:textId="4D8AE6FB"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富之山牌（或富尔康牌、华悦牌）1.5mm双色板雕刻填漆</w:t>
            </w:r>
          </w:p>
        </w:tc>
      </w:tr>
      <w:tr w:rsidR="006119FD" w14:paraId="385EBD63" w14:textId="77777777" w:rsidTr="00A07AC5">
        <w:trPr>
          <w:trHeight w:val="268"/>
          <w:jc w:val="center"/>
        </w:trPr>
        <w:tc>
          <w:tcPr>
            <w:tcW w:w="655" w:type="dxa"/>
            <w:vAlign w:val="center"/>
          </w:tcPr>
          <w:p w14:paraId="0798E002" w14:textId="77777777"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6</w:t>
            </w:r>
          </w:p>
        </w:tc>
        <w:tc>
          <w:tcPr>
            <w:tcW w:w="1290" w:type="dxa"/>
            <w:vAlign w:val="center"/>
          </w:tcPr>
          <w:p w14:paraId="0ED66800" w14:textId="64CC0625"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铝合金易拉宝</w:t>
            </w:r>
          </w:p>
        </w:tc>
        <w:tc>
          <w:tcPr>
            <w:tcW w:w="1277" w:type="dxa"/>
            <w:vAlign w:val="center"/>
          </w:tcPr>
          <w:p w14:paraId="52606F1D" w14:textId="4F80B7C3"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120×200cm</w:t>
            </w:r>
          </w:p>
        </w:tc>
        <w:tc>
          <w:tcPr>
            <w:tcW w:w="752" w:type="dxa"/>
            <w:vAlign w:val="center"/>
          </w:tcPr>
          <w:p w14:paraId="58937E54" w14:textId="33716774"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套</w:t>
            </w:r>
          </w:p>
        </w:tc>
        <w:tc>
          <w:tcPr>
            <w:tcW w:w="1124" w:type="dxa"/>
            <w:vAlign w:val="center"/>
          </w:tcPr>
          <w:p w14:paraId="2D6251B4" w14:textId="77777777" w:rsidR="006119FD" w:rsidRDefault="006119FD" w:rsidP="006119FD">
            <w:pPr>
              <w:widowControl/>
              <w:jc w:val="center"/>
              <w:rPr>
                <w:rFonts w:asciiTheme="minorEastAsia" w:hAnsiTheme="minorEastAsia" w:cs="宋体"/>
                <w:kern w:val="0"/>
                <w:sz w:val="24"/>
                <w:szCs w:val="24"/>
              </w:rPr>
            </w:pPr>
          </w:p>
        </w:tc>
        <w:tc>
          <w:tcPr>
            <w:tcW w:w="1418" w:type="dxa"/>
            <w:vAlign w:val="center"/>
          </w:tcPr>
          <w:p w14:paraId="2FE54387" w14:textId="209AA496"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200</w:t>
            </w:r>
          </w:p>
        </w:tc>
        <w:tc>
          <w:tcPr>
            <w:tcW w:w="2461" w:type="dxa"/>
            <w:vAlign w:val="center"/>
          </w:tcPr>
          <w:p w14:paraId="095C636B" w14:textId="46FD9004"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全铝豪华型易拉宝（含100g无胶PP纸画面）</w:t>
            </w:r>
          </w:p>
        </w:tc>
      </w:tr>
      <w:tr w:rsidR="006119FD" w14:paraId="2A80D02E" w14:textId="77777777" w:rsidTr="00A07AC5">
        <w:trPr>
          <w:trHeight w:val="89"/>
          <w:jc w:val="center"/>
        </w:trPr>
        <w:tc>
          <w:tcPr>
            <w:tcW w:w="655" w:type="dxa"/>
            <w:vAlign w:val="center"/>
          </w:tcPr>
          <w:p w14:paraId="25945DAD" w14:textId="77777777"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1290" w:type="dxa"/>
            <w:vAlign w:val="center"/>
          </w:tcPr>
          <w:p w14:paraId="47DA801A" w14:textId="088AB2D0"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铝合金易拉宝</w:t>
            </w:r>
          </w:p>
        </w:tc>
        <w:tc>
          <w:tcPr>
            <w:tcW w:w="1277" w:type="dxa"/>
            <w:vAlign w:val="center"/>
          </w:tcPr>
          <w:p w14:paraId="24713F83" w14:textId="0EB1B776"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80×200cm</w:t>
            </w:r>
          </w:p>
        </w:tc>
        <w:tc>
          <w:tcPr>
            <w:tcW w:w="752" w:type="dxa"/>
            <w:vAlign w:val="center"/>
          </w:tcPr>
          <w:p w14:paraId="279E44CE" w14:textId="52D7D6C0" w:rsidR="006119FD" w:rsidRDefault="006119FD" w:rsidP="006119FD">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套</w:t>
            </w:r>
          </w:p>
        </w:tc>
        <w:tc>
          <w:tcPr>
            <w:tcW w:w="1124" w:type="dxa"/>
            <w:vAlign w:val="center"/>
          </w:tcPr>
          <w:p w14:paraId="7DC25FDC" w14:textId="77777777" w:rsidR="006119FD" w:rsidRDefault="006119FD" w:rsidP="006119FD">
            <w:pPr>
              <w:widowControl/>
              <w:jc w:val="center"/>
              <w:rPr>
                <w:rFonts w:asciiTheme="minorEastAsia" w:hAnsiTheme="minorEastAsia" w:cs="宋体"/>
                <w:kern w:val="0"/>
                <w:sz w:val="24"/>
                <w:szCs w:val="24"/>
              </w:rPr>
            </w:pPr>
          </w:p>
        </w:tc>
        <w:tc>
          <w:tcPr>
            <w:tcW w:w="1418" w:type="dxa"/>
            <w:vAlign w:val="center"/>
          </w:tcPr>
          <w:p w14:paraId="24E470A3" w14:textId="3D565606"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180</w:t>
            </w:r>
          </w:p>
        </w:tc>
        <w:tc>
          <w:tcPr>
            <w:tcW w:w="2461" w:type="dxa"/>
            <w:vAlign w:val="center"/>
          </w:tcPr>
          <w:p w14:paraId="6AC1DE7A" w14:textId="76551865" w:rsidR="006119FD" w:rsidRDefault="006119FD" w:rsidP="006119FD">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全铝豪华型易拉宝（含100g无胶PP纸画面）</w:t>
            </w:r>
          </w:p>
        </w:tc>
      </w:tr>
      <w:tr w:rsidR="006119FD" w14:paraId="0E005615" w14:textId="77777777" w:rsidTr="00A07AC5">
        <w:trPr>
          <w:trHeight w:val="89"/>
          <w:jc w:val="center"/>
        </w:trPr>
        <w:tc>
          <w:tcPr>
            <w:tcW w:w="655" w:type="dxa"/>
            <w:vAlign w:val="center"/>
          </w:tcPr>
          <w:p w14:paraId="2ABF30BB" w14:textId="3995CC35" w:rsidR="006119FD" w:rsidRDefault="006119FD" w:rsidP="006119FD">
            <w:pPr>
              <w:widowControl/>
              <w:jc w:val="center"/>
              <w:rPr>
                <w:rFonts w:asciiTheme="minorEastAsia" w:hAnsiTheme="minorEastAsia" w:cs="宋体"/>
                <w:kern w:val="0"/>
                <w:sz w:val="24"/>
                <w:szCs w:val="24"/>
              </w:rPr>
            </w:pPr>
          </w:p>
        </w:tc>
        <w:tc>
          <w:tcPr>
            <w:tcW w:w="1290" w:type="dxa"/>
            <w:vAlign w:val="center"/>
          </w:tcPr>
          <w:p w14:paraId="03BD3C5F" w14:textId="42C7EE49" w:rsidR="006119FD" w:rsidRDefault="006119FD" w:rsidP="006119FD">
            <w:pPr>
              <w:widowControl/>
              <w:jc w:val="left"/>
              <w:rPr>
                <w:rFonts w:asciiTheme="minorEastAsia" w:hAnsiTheme="minorEastAsia" w:cs="宋体"/>
                <w:kern w:val="0"/>
                <w:sz w:val="24"/>
                <w:szCs w:val="24"/>
              </w:rPr>
            </w:pPr>
          </w:p>
        </w:tc>
        <w:tc>
          <w:tcPr>
            <w:tcW w:w="1277" w:type="dxa"/>
            <w:vAlign w:val="center"/>
          </w:tcPr>
          <w:p w14:paraId="0DC1B21A" w14:textId="26059289" w:rsidR="006119FD" w:rsidRDefault="006119FD" w:rsidP="006119FD">
            <w:pPr>
              <w:widowControl/>
              <w:jc w:val="center"/>
              <w:rPr>
                <w:rFonts w:asciiTheme="minorEastAsia" w:hAnsiTheme="minorEastAsia" w:cs="宋体"/>
                <w:kern w:val="0"/>
                <w:sz w:val="24"/>
                <w:szCs w:val="24"/>
              </w:rPr>
            </w:pPr>
          </w:p>
        </w:tc>
        <w:tc>
          <w:tcPr>
            <w:tcW w:w="752" w:type="dxa"/>
            <w:vAlign w:val="center"/>
          </w:tcPr>
          <w:p w14:paraId="5ADA3BA7" w14:textId="3ED364B7" w:rsidR="006119FD" w:rsidRDefault="006119FD" w:rsidP="006119FD">
            <w:pPr>
              <w:widowControl/>
              <w:jc w:val="center"/>
              <w:rPr>
                <w:rFonts w:asciiTheme="minorEastAsia" w:hAnsiTheme="minorEastAsia" w:cs="宋体"/>
                <w:kern w:val="0"/>
                <w:sz w:val="24"/>
                <w:szCs w:val="24"/>
              </w:rPr>
            </w:pPr>
          </w:p>
        </w:tc>
        <w:tc>
          <w:tcPr>
            <w:tcW w:w="1124" w:type="dxa"/>
            <w:vAlign w:val="center"/>
          </w:tcPr>
          <w:p w14:paraId="012F55F4" w14:textId="77777777" w:rsidR="006119FD" w:rsidRDefault="006119FD" w:rsidP="006119FD">
            <w:pPr>
              <w:widowControl/>
              <w:jc w:val="center"/>
              <w:rPr>
                <w:rFonts w:asciiTheme="minorEastAsia" w:hAnsiTheme="minorEastAsia" w:cs="宋体"/>
                <w:kern w:val="0"/>
                <w:sz w:val="24"/>
                <w:szCs w:val="24"/>
              </w:rPr>
            </w:pPr>
          </w:p>
        </w:tc>
        <w:tc>
          <w:tcPr>
            <w:tcW w:w="1418" w:type="dxa"/>
            <w:vAlign w:val="center"/>
          </w:tcPr>
          <w:p w14:paraId="100134C8" w14:textId="4ECB9D3E" w:rsidR="006119FD" w:rsidRDefault="006119FD" w:rsidP="006119FD">
            <w:pPr>
              <w:widowControl/>
              <w:jc w:val="left"/>
              <w:rPr>
                <w:rFonts w:asciiTheme="minorEastAsia" w:hAnsiTheme="minorEastAsia" w:cs="宋体"/>
                <w:kern w:val="0"/>
                <w:sz w:val="24"/>
                <w:szCs w:val="24"/>
              </w:rPr>
            </w:pPr>
          </w:p>
        </w:tc>
        <w:tc>
          <w:tcPr>
            <w:tcW w:w="2461" w:type="dxa"/>
            <w:vAlign w:val="center"/>
          </w:tcPr>
          <w:p w14:paraId="1952868C" w14:textId="127E3C6C" w:rsidR="006119FD" w:rsidRDefault="006119FD" w:rsidP="006119FD">
            <w:pPr>
              <w:widowControl/>
              <w:jc w:val="left"/>
              <w:rPr>
                <w:rFonts w:asciiTheme="minorEastAsia" w:hAnsiTheme="minorEastAsia" w:cs="宋体"/>
                <w:kern w:val="0"/>
                <w:sz w:val="24"/>
                <w:szCs w:val="24"/>
              </w:rPr>
            </w:pPr>
          </w:p>
        </w:tc>
      </w:tr>
    </w:tbl>
    <w:p w14:paraId="3DF31BB7" w14:textId="77777777" w:rsidR="00963F90" w:rsidRDefault="00963F90">
      <w:pPr>
        <w:widowControl/>
        <w:tabs>
          <w:tab w:val="left" w:pos="593"/>
          <w:tab w:val="left" w:pos="3693"/>
          <w:tab w:val="left" w:pos="5413"/>
          <w:tab w:val="left" w:pos="6173"/>
          <w:tab w:val="left" w:pos="6733"/>
          <w:tab w:val="left" w:pos="7673"/>
          <w:tab w:val="left" w:pos="8413"/>
        </w:tabs>
        <w:ind w:left="93"/>
        <w:jc w:val="left"/>
        <w:rPr>
          <w:rFonts w:asciiTheme="minorEastAsia" w:hAnsiTheme="minorEastAsia" w:cs="宋体"/>
          <w:kern w:val="0"/>
          <w:sz w:val="24"/>
          <w:szCs w:val="24"/>
        </w:rPr>
      </w:pPr>
    </w:p>
    <w:p w14:paraId="327B0087" w14:textId="77777777" w:rsidR="00963F90" w:rsidRDefault="00963F90">
      <w:pPr>
        <w:widowControl/>
        <w:jc w:val="center"/>
        <w:rPr>
          <w:rFonts w:asciiTheme="minorEastAsia" w:hAnsiTheme="minorEastAsia" w:cs="宋体"/>
          <w:b/>
          <w:bCs/>
          <w:kern w:val="0"/>
          <w:sz w:val="24"/>
          <w:szCs w:val="24"/>
        </w:rPr>
      </w:pPr>
    </w:p>
    <w:p w14:paraId="33D01050" w14:textId="77777777" w:rsidR="00963F90" w:rsidRDefault="00963F90">
      <w:pPr>
        <w:widowControl/>
        <w:jc w:val="center"/>
        <w:rPr>
          <w:rFonts w:asciiTheme="minorEastAsia" w:hAnsiTheme="minorEastAsia" w:cs="宋体"/>
          <w:b/>
          <w:bCs/>
          <w:kern w:val="0"/>
          <w:sz w:val="24"/>
          <w:szCs w:val="24"/>
        </w:rPr>
      </w:pPr>
    </w:p>
    <w:p w14:paraId="500E9BA9" w14:textId="77777777" w:rsidR="00963F90" w:rsidRDefault="00773BD2">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数码打印类</w:t>
      </w: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241"/>
        <w:gridCol w:w="1035"/>
        <w:gridCol w:w="607"/>
        <w:gridCol w:w="1198"/>
        <w:gridCol w:w="936"/>
        <w:gridCol w:w="2666"/>
      </w:tblGrid>
      <w:tr w:rsidR="00A07AC5" w14:paraId="46C380B2" w14:textId="77777777" w:rsidTr="00A07AC5">
        <w:trPr>
          <w:trHeight w:val="270"/>
          <w:tblHeader/>
          <w:jc w:val="center"/>
        </w:trPr>
        <w:tc>
          <w:tcPr>
            <w:tcW w:w="615" w:type="dxa"/>
            <w:shd w:val="clear" w:color="000000" w:fill="FFFF00"/>
            <w:vAlign w:val="center"/>
          </w:tcPr>
          <w:p w14:paraId="5B7690FD"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序号</w:t>
            </w:r>
          </w:p>
        </w:tc>
        <w:tc>
          <w:tcPr>
            <w:tcW w:w="1241" w:type="dxa"/>
            <w:shd w:val="clear" w:color="000000" w:fill="FFFF00"/>
            <w:vAlign w:val="center"/>
          </w:tcPr>
          <w:p w14:paraId="6EA517A5"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名   称</w:t>
            </w:r>
          </w:p>
        </w:tc>
        <w:tc>
          <w:tcPr>
            <w:tcW w:w="1035" w:type="dxa"/>
            <w:shd w:val="clear" w:color="000000" w:fill="FFFF00"/>
            <w:vAlign w:val="center"/>
          </w:tcPr>
          <w:p w14:paraId="4E88F7B2" w14:textId="77777777" w:rsidR="00A07AC5" w:rsidRDefault="00A07AC5">
            <w:pPr>
              <w:widowControl/>
              <w:jc w:val="center"/>
              <w:rPr>
                <w:rFonts w:asciiTheme="minorEastAsia" w:hAnsiTheme="minorEastAsia" w:cs="宋体"/>
                <w:b/>
                <w:bCs/>
                <w:kern w:val="0"/>
                <w:sz w:val="24"/>
                <w:szCs w:val="24"/>
              </w:rPr>
            </w:pPr>
            <w:proofErr w:type="gramStart"/>
            <w:r>
              <w:rPr>
                <w:rFonts w:asciiTheme="minorEastAsia" w:hAnsiTheme="minorEastAsia" w:cs="宋体" w:hint="eastAsia"/>
                <w:b/>
                <w:bCs/>
                <w:kern w:val="0"/>
                <w:sz w:val="24"/>
                <w:szCs w:val="24"/>
              </w:rPr>
              <w:t>规</w:t>
            </w:r>
            <w:proofErr w:type="gramEnd"/>
            <w:r>
              <w:rPr>
                <w:rFonts w:asciiTheme="minorEastAsia" w:hAnsiTheme="minorEastAsia" w:cs="宋体" w:hint="eastAsia"/>
                <w:b/>
                <w:bCs/>
                <w:kern w:val="0"/>
                <w:sz w:val="24"/>
                <w:szCs w:val="24"/>
              </w:rPr>
              <w:t xml:space="preserve"> 格</w:t>
            </w:r>
          </w:p>
        </w:tc>
        <w:tc>
          <w:tcPr>
            <w:tcW w:w="607" w:type="dxa"/>
            <w:shd w:val="clear" w:color="000000" w:fill="FFFF00"/>
            <w:vAlign w:val="center"/>
          </w:tcPr>
          <w:p w14:paraId="77935116"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单位</w:t>
            </w:r>
          </w:p>
        </w:tc>
        <w:tc>
          <w:tcPr>
            <w:tcW w:w="1198" w:type="dxa"/>
            <w:shd w:val="clear" w:color="000000" w:fill="FFFF00"/>
          </w:tcPr>
          <w:p w14:paraId="699AA8A2"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投标单价</w:t>
            </w:r>
          </w:p>
        </w:tc>
        <w:tc>
          <w:tcPr>
            <w:tcW w:w="936" w:type="dxa"/>
            <w:shd w:val="clear" w:color="000000" w:fill="FFFF00"/>
            <w:vAlign w:val="center"/>
          </w:tcPr>
          <w:p w14:paraId="6D444190"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最高限价（元）</w:t>
            </w:r>
          </w:p>
        </w:tc>
        <w:tc>
          <w:tcPr>
            <w:tcW w:w="2666" w:type="dxa"/>
            <w:shd w:val="clear" w:color="000000" w:fill="FFFF00"/>
            <w:vAlign w:val="center"/>
          </w:tcPr>
          <w:p w14:paraId="6E943509"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工艺材质及要求</w:t>
            </w:r>
          </w:p>
        </w:tc>
      </w:tr>
      <w:tr w:rsidR="00A07AC5" w14:paraId="62B6A4BB" w14:textId="77777777" w:rsidTr="00A07AC5">
        <w:trPr>
          <w:trHeight w:val="270"/>
          <w:jc w:val="center"/>
        </w:trPr>
        <w:tc>
          <w:tcPr>
            <w:tcW w:w="615" w:type="dxa"/>
            <w:vMerge w:val="restart"/>
            <w:vAlign w:val="center"/>
          </w:tcPr>
          <w:p w14:paraId="552D1231" w14:textId="0FE0C006" w:rsidR="00A07AC5" w:rsidRDefault="006119FD">
            <w:pPr>
              <w:widowControl/>
              <w:jc w:val="left"/>
              <w:rPr>
                <w:rFonts w:asciiTheme="minorEastAsia" w:hAnsiTheme="minorEastAsia" w:cs="宋体"/>
                <w:kern w:val="0"/>
                <w:sz w:val="24"/>
                <w:szCs w:val="24"/>
              </w:rPr>
            </w:pPr>
            <w:r>
              <w:rPr>
                <w:rFonts w:asciiTheme="minorEastAsia" w:hAnsiTheme="minorEastAsia" w:cs="宋体"/>
                <w:kern w:val="0"/>
                <w:sz w:val="24"/>
                <w:szCs w:val="24"/>
              </w:rPr>
              <w:t>1</w:t>
            </w:r>
          </w:p>
        </w:tc>
        <w:tc>
          <w:tcPr>
            <w:tcW w:w="1241" w:type="dxa"/>
            <w:vAlign w:val="center"/>
          </w:tcPr>
          <w:p w14:paraId="3D1FC05C"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画册(一本起印)</w:t>
            </w:r>
          </w:p>
        </w:tc>
        <w:tc>
          <w:tcPr>
            <w:tcW w:w="1035" w:type="dxa"/>
            <w:vAlign w:val="center"/>
          </w:tcPr>
          <w:p w14:paraId="06236C1B"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A4</w:t>
            </w:r>
          </w:p>
        </w:tc>
        <w:tc>
          <w:tcPr>
            <w:tcW w:w="607" w:type="dxa"/>
            <w:vAlign w:val="center"/>
          </w:tcPr>
          <w:p w14:paraId="17F703C1"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w:t>
            </w:r>
          </w:p>
        </w:tc>
        <w:tc>
          <w:tcPr>
            <w:tcW w:w="1198" w:type="dxa"/>
            <w:vAlign w:val="center"/>
          </w:tcPr>
          <w:p w14:paraId="7A57C293" w14:textId="77777777" w:rsidR="00A07AC5" w:rsidRDefault="00A07AC5">
            <w:pPr>
              <w:widowControl/>
              <w:jc w:val="center"/>
              <w:rPr>
                <w:rFonts w:asciiTheme="minorEastAsia" w:hAnsiTheme="minorEastAsia" w:cs="宋体"/>
                <w:kern w:val="0"/>
                <w:sz w:val="24"/>
                <w:szCs w:val="24"/>
              </w:rPr>
            </w:pPr>
          </w:p>
        </w:tc>
        <w:tc>
          <w:tcPr>
            <w:tcW w:w="936" w:type="dxa"/>
            <w:vAlign w:val="center"/>
          </w:tcPr>
          <w:p w14:paraId="13D07BD7"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kern w:val="0"/>
                <w:sz w:val="24"/>
                <w:szCs w:val="24"/>
              </w:rPr>
              <w:t>200</w:t>
            </w:r>
          </w:p>
        </w:tc>
        <w:tc>
          <w:tcPr>
            <w:tcW w:w="2666" w:type="dxa"/>
            <w:vAlign w:val="center"/>
          </w:tcPr>
          <w:p w14:paraId="402B9317"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封面250克刚古纸，100P内页250克刚古纸彩色数码打印，无线胶装</w:t>
            </w:r>
          </w:p>
        </w:tc>
      </w:tr>
      <w:tr w:rsidR="00A07AC5" w14:paraId="267C67E4" w14:textId="77777777" w:rsidTr="00A07AC5">
        <w:trPr>
          <w:trHeight w:val="270"/>
          <w:jc w:val="center"/>
        </w:trPr>
        <w:tc>
          <w:tcPr>
            <w:tcW w:w="615" w:type="dxa"/>
            <w:vMerge/>
            <w:vAlign w:val="center"/>
          </w:tcPr>
          <w:p w14:paraId="13DA8FCC" w14:textId="77777777" w:rsidR="00A07AC5" w:rsidRDefault="00A07AC5">
            <w:pPr>
              <w:widowControl/>
              <w:jc w:val="left"/>
              <w:rPr>
                <w:rFonts w:asciiTheme="minorEastAsia" w:hAnsiTheme="minorEastAsia" w:cs="宋体"/>
                <w:kern w:val="0"/>
                <w:sz w:val="24"/>
                <w:szCs w:val="24"/>
              </w:rPr>
            </w:pPr>
          </w:p>
        </w:tc>
        <w:tc>
          <w:tcPr>
            <w:tcW w:w="1241" w:type="dxa"/>
            <w:vAlign w:val="center"/>
          </w:tcPr>
          <w:p w14:paraId="42CB543C"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画册(一本起印)</w:t>
            </w:r>
          </w:p>
        </w:tc>
        <w:tc>
          <w:tcPr>
            <w:tcW w:w="1035" w:type="dxa"/>
            <w:vAlign w:val="center"/>
          </w:tcPr>
          <w:p w14:paraId="0D6B5472"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A4</w:t>
            </w:r>
          </w:p>
        </w:tc>
        <w:tc>
          <w:tcPr>
            <w:tcW w:w="607" w:type="dxa"/>
            <w:vAlign w:val="center"/>
          </w:tcPr>
          <w:p w14:paraId="69935A4D"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w:t>
            </w:r>
          </w:p>
        </w:tc>
        <w:tc>
          <w:tcPr>
            <w:tcW w:w="1198" w:type="dxa"/>
            <w:vAlign w:val="center"/>
          </w:tcPr>
          <w:p w14:paraId="54FC215A" w14:textId="77777777" w:rsidR="00A07AC5" w:rsidRDefault="00A07AC5">
            <w:pPr>
              <w:widowControl/>
              <w:jc w:val="center"/>
              <w:rPr>
                <w:rFonts w:asciiTheme="minorEastAsia" w:hAnsiTheme="minorEastAsia" w:cs="宋体"/>
                <w:kern w:val="0"/>
                <w:sz w:val="24"/>
                <w:szCs w:val="24"/>
              </w:rPr>
            </w:pPr>
          </w:p>
        </w:tc>
        <w:tc>
          <w:tcPr>
            <w:tcW w:w="936" w:type="dxa"/>
            <w:vAlign w:val="center"/>
          </w:tcPr>
          <w:p w14:paraId="67984A51"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kern w:val="0"/>
                <w:sz w:val="24"/>
                <w:szCs w:val="24"/>
              </w:rPr>
              <w:t>190</w:t>
            </w:r>
          </w:p>
        </w:tc>
        <w:tc>
          <w:tcPr>
            <w:tcW w:w="2666" w:type="dxa"/>
            <w:vAlign w:val="center"/>
          </w:tcPr>
          <w:p w14:paraId="5867F059"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100P内页157铜版纸（或120克双胶纸）彩色数码打印，封面</w:t>
            </w:r>
            <w:proofErr w:type="gramStart"/>
            <w:r>
              <w:rPr>
                <w:rFonts w:asciiTheme="minorEastAsia" w:hAnsiTheme="minorEastAsia" w:cs="宋体" w:hint="eastAsia"/>
                <w:kern w:val="0"/>
                <w:sz w:val="24"/>
                <w:szCs w:val="24"/>
              </w:rPr>
              <w:t>复哑(</w:t>
            </w:r>
            <w:proofErr w:type="gramEnd"/>
            <w:r>
              <w:rPr>
                <w:rFonts w:asciiTheme="minorEastAsia" w:hAnsiTheme="minorEastAsia" w:cs="宋体" w:hint="eastAsia"/>
                <w:kern w:val="0"/>
                <w:sz w:val="24"/>
                <w:szCs w:val="24"/>
              </w:rPr>
              <w:t>或光)膜，精装</w:t>
            </w:r>
          </w:p>
        </w:tc>
      </w:tr>
      <w:tr w:rsidR="00A07AC5" w14:paraId="125B4D8B" w14:textId="77777777" w:rsidTr="00A07AC5">
        <w:trPr>
          <w:trHeight w:val="270"/>
          <w:jc w:val="center"/>
        </w:trPr>
        <w:tc>
          <w:tcPr>
            <w:tcW w:w="615" w:type="dxa"/>
            <w:vAlign w:val="center"/>
          </w:tcPr>
          <w:p w14:paraId="0DAA5C57" w14:textId="3C334FEA"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2</w:t>
            </w:r>
          </w:p>
        </w:tc>
        <w:tc>
          <w:tcPr>
            <w:tcW w:w="1241" w:type="dxa"/>
            <w:vAlign w:val="center"/>
          </w:tcPr>
          <w:p w14:paraId="5BA52628"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A3画册(一本起印)</w:t>
            </w:r>
          </w:p>
        </w:tc>
        <w:tc>
          <w:tcPr>
            <w:tcW w:w="1035" w:type="dxa"/>
            <w:vAlign w:val="center"/>
          </w:tcPr>
          <w:p w14:paraId="69B5C158"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A3</w:t>
            </w:r>
          </w:p>
        </w:tc>
        <w:tc>
          <w:tcPr>
            <w:tcW w:w="607" w:type="dxa"/>
            <w:vAlign w:val="center"/>
          </w:tcPr>
          <w:p w14:paraId="7CC72D9F"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w:t>
            </w:r>
          </w:p>
        </w:tc>
        <w:tc>
          <w:tcPr>
            <w:tcW w:w="1198" w:type="dxa"/>
            <w:vAlign w:val="center"/>
          </w:tcPr>
          <w:p w14:paraId="002E391B" w14:textId="77777777" w:rsidR="00A07AC5" w:rsidRDefault="00A07AC5">
            <w:pPr>
              <w:widowControl/>
              <w:jc w:val="center"/>
              <w:rPr>
                <w:rFonts w:asciiTheme="minorEastAsia" w:hAnsiTheme="minorEastAsia" w:cs="宋体"/>
                <w:kern w:val="0"/>
                <w:sz w:val="24"/>
                <w:szCs w:val="24"/>
              </w:rPr>
            </w:pPr>
          </w:p>
        </w:tc>
        <w:tc>
          <w:tcPr>
            <w:tcW w:w="936" w:type="dxa"/>
            <w:vAlign w:val="center"/>
          </w:tcPr>
          <w:p w14:paraId="08517C88"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kern w:val="0"/>
                <w:sz w:val="24"/>
                <w:szCs w:val="24"/>
              </w:rPr>
              <w:t>56</w:t>
            </w:r>
          </w:p>
        </w:tc>
        <w:tc>
          <w:tcPr>
            <w:tcW w:w="2666" w:type="dxa"/>
            <w:vAlign w:val="center"/>
          </w:tcPr>
          <w:p w14:paraId="392317F8"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封面</w:t>
            </w:r>
            <w:r>
              <w:rPr>
                <w:rFonts w:asciiTheme="minorEastAsia" w:hAnsiTheme="minorEastAsia" w:cs="宋体"/>
                <w:kern w:val="0"/>
                <w:sz w:val="24"/>
                <w:szCs w:val="24"/>
              </w:rPr>
              <w:t>300</w:t>
            </w:r>
            <w:r>
              <w:rPr>
                <w:rFonts w:asciiTheme="minorEastAsia" w:hAnsiTheme="minorEastAsia" w:cs="宋体" w:hint="eastAsia"/>
                <w:kern w:val="0"/>
                <w:sz w:val="24"/>
                <w:szCs w:val="24"/>
              </w:rPr>
              <w:t>克铜版纸哑(或光)膜，20P内页</w:t>
            </w:r>
            <w:r>
              <w:rPr>
                <w:rFonts w:asciiTheme="minorEastAsia" w:hAnsiTheme="minorEastAsia" w:cs="宋体"/>
                <w:kern w:val="0"/>
                <w:sz w:val="24"/>
                <w:szCs w:val="24"/>
              </w:rPr>
              <w:t>200</w:t>
            </w:r>
            <w:r>
              <w:rPr>
                <w:rFonts w:asciiTheme="minorEastAsia" w:hAnsiTheme="minorEastAsia" w:cs="宋体" w:hint="eastAsia"/>
                <w:kern w:val="0"/>
                <w:sz w:val="24"/>
                <w:szCs w:val="24"/>
              </w:rPr>
              <w:t>铜版纸单面彩色数码打印，无线胶装</w:t>
            </w:r>
          </w:p>
        </w:tc>
      </w:tr>
      <w:tr w:rsidR="00A07AC5" w14:paraId="60506210" w14:textId="77777777" w:rsidTr="00A07AC5">
        <w:trPr>
          <w:trHeight w:val="270"/>
          <w:jc w:val="center"/>
        </w:trPr>
        <w:tc>
          <w:tcPr>
            <w:tcW w:w="615" w:type="dxa"/>
            <w:vAlign w:val="center"/>
          </w:tcPr>
          <w:p w14:paraId="53BA8A7D" w14:textId="178DA485"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3</w:t>
            </w:r>
          </w:p>
        </w:tc>
        <w:tc>
          <w:tcPr>
            <w:tcW w:w="1241" w:type="dxa"/>
            <w:vAlign w:val="center"/>
          </w:tcPr>
          <w:p w14:paraId="365FB1B5"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手册(一本起印)</w:t>
            </w:r>
          </w:p>
        </w:tc>
        <w:tc>
          <w:tcPr>
            <w:tcW w:w="1035" w:type="dxa"/>
            <w:vAlign w:val="center"/>
          </w:tcPr>
          <w:p w14:paraId="10312D7F"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21X28.5cm</w:t>
            </w:r>
          </w:p>
        </w:tc>
        <w:tc>
          <w:tcPr>
            <w:tcW w:w="607" w:type="dxa"/>
            <w:vAlign w:val="center"/>
          </w:tcPr>
          <w:p w14:paraId="49AB1237"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w:t>
            </w:r>
          </w:p>
        </w:tc>
        <w:tc>
          <w:tcPr>
            <w:tcW w:w="1198" w:type="dxa"/>
            <w:vAlign w:val="center"/>
          </w:tcPr>
          <w:p w14:paraId="42E6A0D8" w14:textId="77777777" w:rsidR="00A07AC5" w:rsidRDefault="00A07AC5">
            <w:pPr>
              <w:widowControl/>
              <w:jc w:val="center"/>
              <w:rPr>
                <w:rFonts w:asciiTheme="minorEastAsia" w:hAnsiTheme="minorEastAsia" w:cs="宋体"/>
                <w:kern w:val="0"/>
                <w:sz w:val="24"/>
                <w:szCs w:val="24"/>
              </w:rPr>
            </w:pPr>
          </w:p>
        </w:tc>
        <w:tc>
          <w:tcPr>
            <w:tcW w:w="936" w:type="dxa"/>
            <w:vAlign w:val="center"/>
          </w:tcPr>
          <w:p w14:paraId="24B568A5"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kern w:val="0"/>
                <w:sz w:val="24"/>
                <w:szCs w:val="24"/>
              </w:rPr>
              <w:t>7</w:t>
            </w:r>
          </w:p>
        </w:tc>
        <w:tc>
          <w:tcPr>
            <w:tcW w:w="2666" w:type="dxa"/>
            <w:vAlign w:val="center"/>
          </w:tcPr>
          <w:p w14:paraId="5E7C442D"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封面200克铜版纸哑(或光)膜，20P内页8</w:t>
            </w:r>
            <w:r>
              <w:rPr>
                <w:rFonts w:asciiTheme="minorEastAsia" w:hAnsiTheme="minorEastAsia" w:cs="宋体"/>
                <w:kern w:val="0"/>
                <w:sz w:val="24"/>
                <w:szCs w:val="24"/>
              </w:rPr>
              <w:t>0</w:t>
            </w:r>
            <w:r>
              <w:rPr>
                <w:rFonts w:asciiTheme="minorEastAsia" w:hAnsiTheme="minorEastAsia" w:cs="宋体" w:hint="eastAsia"/>
                <w:kern w:val="0"/>
                <w:sz w:val="24"/>
                <w:szCs w:val="24"/>
              </w:rPr>
              <w:t>克双胶纸正反黑白数码打印，骑马订</w:t>
            </w:r>
          </w:p>
        </w:tc>
      </w:tr>
      <w:tr w:rsidR="00A07AC5" w14:paraId="57794B94" w14:textId="77777777" w:rsidTr="00A07AC5">
        <w:trPr>
          <w:trHeight w:val="270"/>
          <w:jc w:val="center"/>
        </w:trPr>
        <w:tc>
          <w:tcPr>
            <w:tcW w:w="615" w:type="dxa"/>
            <w:vAlign w:val="center"/>
          </w:tcPr>
          <w:p w14:paraId="06CEF95A" w14:textId="2FED33FF"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4</w:t>
            </w:r>
          </w:p>
        </w:tc>
        <w:tc>
          <w:tcPr>
            <w:tcW w:w="1241" w:type="dxa"/>
            <w:vAlign w:val="center"/>
          </w:tcPr>
          <w:p w14:paraId="4D4096A2"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宣传单页A4正反(一张起印)</w:t>
            </w:r>
          </w:p>
        </w:tc>
        <w:tc>
          <w:tcPr>
            <w:tcW w:w="1035" w:type="dxa"/>
            <w:vAlign w:val="center"/>
          </w:tcPr>
          <w:p w14:paraId="41DFB3BF"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21X28.5cm</w:t>
            </w:r>
          </w:p>
        </w:tc>
        <w:tc>
          <w:tcPr>
            <w:tcW w:w="607" w:type="dxa"/>
            <w:vAlign w:val="center"/>
          </w:tcPr>
          <w:p w14:paraId="3DFF79A2"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张</w:t>
            </w:r>
          </w:p>
        </w:tc>
        <w:tc>
          <w:tcPr>
            <w:tcW w:w="1198" w:type="dxa"/>
            <w:vAlign w:val="center"/>
          </w:tcPr>
          <w:p w14:paraId="0CEA0E20" w14:textId="77777777" w:rsidR="00A07AC5" w:rsidRDefault="00A07AC5">
            <w:pPr>
              <w:widowControl/>
              <w:jc w:val="center"/>
              <w:rPr>
                <w:rFonts w:asciiTheme="minorEastAsia" w:hAnsiTheme="minorEastAsia" w:cs="宋体"/>
                <w:kern w:val="0"/>
                <w:sz w:val="24"/>
                <w:szCs w:val="24"/>
              </w:rPr>
            </w:pPr>
          </w:p>
        </w:tc>
        <w:tc>
          <w:tcPr>
            <w:tcW w:w="936" w:type="dxa"/>
            <w:vAlign w:val="center"/>
          </w:tcPr>
          <w:p w14:paraId="0A2CA60A"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kern w:val="0"/>
                <w:sz w:val="24"/>
                <w:szCs w:val="24"/>
              </w:rPr>
              <w:t>1</w:t>
            </w:r>
          </w:p>
        </w:tc>
        <w:tc>
          <w:tcPr>
            <w:tcW w:w="2666" w:type="dxa"/>
            <w:vAlign w:val="center"/>
          </w:tcPr>
          <w:p w14:paraId="6DEA7AE3"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157克铜版纸，正反彩色数码打印</w:t>
            </w:r>
          </w:p>
        </w:tc>
      </w:tr>
      <w:tr w:rsidR="00A07AC5" w14:paraId="5E4E208D" w14:textId="77777777" w:rsidTr="00A07AC5">
        <w:trPr>
          <w:trHeight w:val="450"/>
          <w:jc w:val="center"/>
        </w:trPr>
        <w:tc>
          <w:tcPr>
            <w:tcW w:w="615" w:type="dxa"/>
            <w:vMerge w:val="restart"/>
            <w:vAlign w:val="center"/>
          </w:tcPr>
          <w:p w14:paraId="63554302" w14:textId="39F08186"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5</w:t>
            </w:r>
          </w:p>
        </w:tc>
        <w:tc>
          <w:tcPr>
            <w:tcW w:w="1241" w:type="dxa"/>
            <w:vAlign w:val="center"/>
          </w:tcPr>
          <w:p w14:paraId="58F88030"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报告书1</w:t>
            </w:r>
          </w:p>
        </w:tc>
        <w:tc>
          <w:tcPr>
            <w:tcW w:w="1035" w:type="dxa"/>
            <w:vAlign w:val="center"/>
          </w:tcPr>
          <w:p w14:paraId="505A90D2"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A4</w:t>
            </w:r>
          </w:p>
        </w:tc>
        <w:tc>
          <w:tcPr>
            <w:tcW w:w="607" w:type="dxa"/>
            <w:vAlign w:val="center"/>
          </w:tcPr>
          <w:p w14:paraId="3D72AAE5"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w:t>
            </w:r>
          </w:p>
        </w:tc>
        <w:tc>
          <w:tcPr>
            <w:tcW w:w="1198" w:type="dxa"/>
            <w:vAlign w:val="center"/>
          </w:tcPr>
          <w:p w14:paraId="7312EE87" w14:textId="77777777" w:rsidR="00A07AC5" w:rsidRDefault="00A07AC5">
            <w:pPr>
              <w:widowControl/>
              <w:jc w:val="center"/>
              <w:rPr>
                <w:rFonts w:asciiTheme="minorEastAsia" w:hAnsiTheme="minorEastAsia" w:cs="宋体"/>
                <w:kern w:val="0"/>
                <w:sz w:val="24"/>
                <w:szCs w:val="24"/>
              </w:rPr>
            </w:pPr>
          </w:p>
        </w:tc>
        <w:tc>
          <w:tcPr>
            <w:tcW w:w="936" w:type="dxa"/>
            <w:vAlign w:val="center"/>
          </w:tcPr>
          <w:p w14:paraId="38559AFE"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kern w:val="0"/>
                <w:sz w:val="24"/>
                <w:szCs w:val="24"/>
              </w:rPr>
              <w:t>40</w:t>
            </w:r>
          </w:p>
        </w:tc>
        <w:tc>
          <w:tcPr>
            <w:tcW w:w="2666" w:type="dxa"/>
            <w:vAlign w:val="center"/>
          </w:tcPr>
          <w:p w14:paraId="4727D61E"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内页黑白200P 80克双胶纸，封面230克皮纹纸，无线胶装，200本不一样</w:t>
            </w:r>
          </w:p>
        </w:tc>
      </w:tr>
      <w:tr w:rsidR="00A07AC5" w14:paraId="692DD836" w14:textId="77777777" w:rsidTr="00A07AC5">
        <w:trPr>
          <w:trHeight w:val="450"/>
          <w:jc w:val="center"/>
        </w:trPr>
        <w:tc>
          <w:tcPr>
            <w:tcW w:w="615" w:type="dxa"/>
            <w:vMerge/>
            <w:vAlign w:val="center"/>
          </w:tcPr>
          <w:p w14:paraId="7643B163" w14:textId="77777777" w:rsidR="00A07AC5" w:rsidRDefault="00A07AC5">
            <w:pPr>
              <w:widowControl/>
              <w:jc w:val="left"/>
              <w:rPr>
                <w:rFonts w:asciiTheme="minorEastAsia" w:hAnsiTheme="minorEastAsia" w:cs="宋体"/>
                <w:kern w:val="0"/>
                <w:sz w:val="24"/>
                <w:szCs w:val="24"/>
              </w:rPr>
            </w:pPr>
          </w:p>
        </w:tc>
        <w:tc>
          <w:tcPr>
            <w:tcW w:w="1241" w:type="dxa"/>
            <w:vAlign w:val="center"/>
          </w:tcPr>
          <w:p w14:paraId="1DF91FF3"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报告书2</w:t>
            </w:r>
          </w:p>
        </w:tc>
        <w:tc>
          <w:tcPr>
            <w:tcW w:w="1035" w:type="dxa"/>
            <w:vAlign w:val="center"/>
          </w:tcPr>
          <w:p w14:paraId="794B5FDA"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A4</w:t>
            </w:r>
          </w:p>
        </w:tc>
        <w:tc>
          <w:tcPr>
            <w:tcW w:w="607" w:type="dxa"/>
            <w:vAlign w:val="center"/>
          </w:tcPr>
          <w:p w14:paraId="5BA91F56"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w:t>
            </w:r>
          </w:p>
        </w:tc>
        <w:tc>
          <w:tcPr>
            <w:tcW w:w="1198" w:type="dxa"/>
            <w:vAlign w:val="center"/>
          </w:tcPr>
          <w:p w14:paraId="02240AE0" w14:textId="77777777" w:rsidR="00A07AC5" w:rsidRDefault="00A07AC5">
            <w:pPr>
              <w:widowControl/>
              <w:jc w:val="center"/>
              <w:rPr>
                <w:rFonts w:asciiTheme="minorEastAsia" w:hAnsiTheme="minorEastAsia" w:cs="宋体"/>
                <w:kern w:val="0"/>
                <w:sz w:val="24"/>
                <w:szCs w:val="24"/>
              </w:rPr>
            </w:pPr>
          </w:p>
        </w:tc>
        <w:tc>
          <w:tcPr>
            <w:tcW w:w="936" w:type="dxa"/>
            <w:vAlign w:val="center"/>
          </w:tcPr>
          <w:p w14:paraId="3BC1E4AE"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kern w:val="0"/>
                <w:sz w:val="24"/>
                <w:szCs w:val="24"/>
              </w:rPr>
              <w:t>170</w:t>
            </w:r>
          </w:p>
        </w:tc>
        <w:tc>
          <w:tcPr>
            <w:tcW w:w="2666" w:type="dxa"/>
            <w:vAlign w:val="center"/>
          </w:tcPr>
          <w:p w14:paraId="186EAE9F"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内页彩色100P 80克双胶纸，封面250克铜版纸，无线胶装</w:t>
            </w:r>
          </w:p>
        </w:tc>
      </w:tr>
      <w:tr w:rsidR="00A07AC5" w14:paraId="1B526702" w14:textId="77777777" w:rsidTr="00A07AC5">
        <w:trPr>
          <w:trHeight w:val="270"/>
          <w:jc w:val="center"/>
        </w:trPr>
        <w:tc>
          <w:tcPr>
            <w:tcW w:w="615" w:type="dxa"/>
            <w:vAlign w:val="center"/>
          </w:tcPr>
          <w:p w14:paraId="1ECC7047" w14:textId="5AA5BAE2"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lastRenderedPageBreak/>
              <w:t>6</w:t>
            </w:r>
          </w:p>
        </w:tc>
        <w:tc>
          <w:tcPr>
            <w:tcW w:w="1241" w:type="dxa"/>
            <w:vAlign w:val="center"/>
          </w:tcPr>
          <w:p w14:paraId="23FC1369"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不干胶贴(一张起印)</w:t>
            </w:r>
          </w:p>
        </w:tc>
        <w:tc>
          <w:tcPr>
            <w:tcW w:w="1035" w:type="dxa"/>
            <w:vAlign w:val="center"/>
          </w:tcPr>
          <w:p w14:paraId="18815ECA"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A4</w:t>
            </w:r>
          </w:p>
        </w:tc>
        <w:tc>
          <w:tcPr>
            <w:tcW w:w="607" w:type="dxa"/>
            <w:vAlign w:val="center"/>
          </w:tcPr>
          <w:p w14:paraId="361E3557"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张</w:t>
            </w:r>
          </w:p>
        </w:tc>
        <w:tc>
          <w:tcPr>
            <w:tcW w:w="1198" w:type="dxa"/>
            <w:vAlign w:val="center"/>
          </w:tcPr>
          <w:p w14:paraId="3FF108CC" w14:textId="77777777" w:rsidR="00A07AC5" w:rsidRDefault="00A07AC5">
            <w:pPr>
              <w:widowControl/>
              <w:jc w:val="center"/>
              <w:rPr>
                <w:rFonts w:asciiTheme="minorEastAsia" w:hAnsiTheme="minorEastAsia" w:cs="宋体"/>
                <w:kern w:val="0"/>
                <w:sz w:val="24"/>
                <w:szCs w:val="24"/>
              </w:rPr>
            </w:pPr>
          </w:p>
        </w:tc>
        <w:tc>
          <w:tcPr>
            <w:tcW w:w="936" w:type="dxa"/>
            <w:vAlign w:val="center"/>
          </w:tcPr>
          <w:p w14:paraId="1CEB4ACF"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kern w:val="0"/>
                <w:sz w:val="24"/>
                <w:szCs w:val="24"/>
              </w:rPr>
              <w:t>3</w:t>
            </w:r>
          </w:p>
        </w:tc>
        <w:tc>
          <w:tcPr>
            <w:tcW w:w="2666" w:type="dxa"/>
            <w:vAlign w:val="center"/>
          </w:tcPr>
          <w:p w14:paraId="09A1B2BB"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镜面不干胶彩色数码打印</w:t>
            </w:r>
          </w:p>
        </w:tc>
      </w:tr>
      <w:tr w:rsidR="00A07AC5" w14:paraId="6D2C2601" w14:textId="77777777" w:rsidTr="00A07AC5">
        <w:trPr>
          <w:trHeight w:val="270"/>
          <w:jc w:val="center"/>
        </w:trPr>
        <w:tc>
          <w:tcPr>
            <w:tcW w:w="615" w:type="dxa"/>
            <w:vAlign w:val="center"/>
          </w:tcPr>
          <w:p w14:paraId="43467E9C" w14:textId="22FF5BB3"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7</w:t>
            </w:r>
          </w:p>
        </w:tc>
        <w:tc>
          <w:tcPr>
            <w:tcW w:w="1241" w:type="dxa"/>
            <w:vAlign w:val="center"/>
          </w:tcPr>
          <w:p w14:paraId="0273FA12"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名片（2盒/次）</w:t>
            </w:r>
          </w:p>
        </w:tc>
        <w:tc>
          <w:tcPr>
            <w:tcW w:w="1035" w:type="dxa"/>
            <w:vAlign w:val="center"/>
          </w:tcPr>
          <w:p w14:paraId="364D3E62"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90X55mm</w:t>
            </w:r>
          </w:p>
        </w:tc>
        <w:tc>
          <w:tcPr>
            <w:tcW w:w="607" w:type="dxa"/>
            <w:vAlign w:val="center"/>
          </w:tcPr>
          <w:p w14:paraId="4C5F1822"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盒</w:t>
            </w:r>
          </w:p>
        </w:tc>
        <w:tc>
          <w:tcPr>
            <w:tcW w:w="1198" w:type="dxa"/>
            <w:vAlign w:val="center"/>
          </w:tcPr>
          <w:p w14:paraId="772DBBB9" w14:textId="77777777" w:rsidR="00A07AC5" w:rsidRDefault="00A07AC5">
            <w:pPr>
              <w:widowControl/>
              <w:jc w:val="center"/>
              <w:rPr>
                <w:rFonts w:asciiTheme="minorEastAsia" w:hAnsiTheme="minorEastAsia" w:cs="宋体"/>
                <w:kern w:val="0"/>
                <w:sz w:val="24"/>
                <w:szCs w:val="24"/>
              </w:rPr>
            </w:pPr>
          </w:p>
        </w:tc>
        <w:tc>
          <w:tcPr>
            <w:tcW w:w="936" w:type="dxa"/>
            <w:vAlign w:val="center"/>
          </w:tcPr>
          <w:p w14:paraId="30878D36"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60</w:t>
            </w:r>
          </w:p>
        </w:tc>
        <w:tc>
          <w:tcPr>
            <w:tcW w:w="2666" w:type="dxa"/>
            <w:vAlign w:val="center"/>
          </w:tcPr>
          <w:p w14:paraId="5B4124C3"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250G刚古纸正反四色印刷</w:t>
            </w:r>
          </w:p>
        </w:tc>
      </w:tr>
      <w:tr w:rsidR="00A07AC5" w14:paraId="7BC093D3" w14:textId="77777777" w:rsidTr="00A07AC5">
        <w:trPr>
          <w:trHeight w:val="270"/>
          <w:jc w:val="center"/>
        </w:trPr>
        <w:tc>
          <w:tcPr>
            <w:tcW w:w="615" w:type="dxa"/>
            <w:vAlign w:val="center"/>
          </w:tcPr>
          <w:p w14:paraId="51BAD40C" w14:textId="396DB593"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8</w:t>
            </w:r>
          </w:p>
        </w:tc>
        <w:tc>
          <w:tcPr>
            <w:tcW w:w="1241" w:type="dxa"/>
            <w:vAlign w:val="center"/>
          </w:tcPr>
          <w:p w14:paraId="0765A88E"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无碳复写联单(10本/批)</w:t>
            </w:r>
          </w:p>
        </w:tc>
        <w:tc>
          <w:tcPr>
            <w:tcW w:w="1035" w:type="dxa"/>
            <w:vAlign w:val="center"/>
          </w:tcPr>
          <w:p w14:paraId="61FFFB0B"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18X9.5cm</w:t>
            </w:r>
          </w:p>
        </w:tc>
        <w:tc>
          <w:tcPr>
            <w:tcW w:w="607" w:type="dxa"/>
            <w:vAlign w:val="center"/>
          </w:tcPr>
          <w:p w14:paraId="344EBC53"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w:t>
            </w:r>
          </w:p>
        </w:tc>
        <w:tc>
          <w:tcPr>
            <w:tcW w:w="1198" w:type="dxa"/>
            <w:vAlign w:val="center"/>
          </w:tcPr>
          <w:p w14:paraId="4B9B8223" w14:textId="77777777" w:rsidR="00A07AC5" w:rsidRDefault="00A07AC5">
            <w:pPr>
              <w:widowControl/>
              <w:jc w:val="center"/>
              <w:rPr>
                <w:rFonts w:asciiTheme="minorEastAsia" w:hAnsiTheme="minorEastAsia" w:cs="宋体"/>
                <w:kern w:val="0"/>
                <w:sz w:val="24"/>
                <w:szCs w:val="24"/>
              </w:rPr>
            </w:pPr>
          </w:p>
        </w:tc>
        <w:tc>
          <w:tcPr>
            <w:tcW w:w="936" w:type="dxa"/>
            <w:vAlign w:val="center"/>
          </w:tcPr>
          <w:p w14:paraId="27DC4538"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40</w:t>
            </w:r>
          </w:p>
        </w:tc>
        <w:tc>
          <w:tcPr>
            <w:tcW w:w="2666" w:type="dxa"/>
            <w:vAlign w:val="center"/>
          </w:tcPr>
          <w:p w14:paraId="48583A47"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一式三联（白红绿），打红码，</w:t>
            </w:r>
            <w:proofErr w:type="gramStart"/>
            <w:r>
              <w:rPr>
                <w:rFonts w:asciiTheme="minorEastAsia" w:hAnsiTheme="minorEastAsia" w:cs="宋体" w:hint="eastAsia"/>
                <w:kern w:val="0"/>
                <w:sz w:val="24"/>
                <w:szCs w:val="24"/>
              </w:rPr>
              <w:t>压易撕</w:t>
            </w:r>
            <w:proofErr w:type="gramEnd"/>
            <w:r>
              <w:rPr>
                <w:rFonts w:asciiTheme="minorEastAsia" w:hAnsiTheme="minorEastAsia" w:cs="宋体" w:hint="eastAsia"/>
                <w:kern w:val="0"/>
                <w:sz w:val="24"/>
                <w:szCs w:val="24"/>
              </w:rPr>
              <w:t>齿线，33联一本，牛皮纸包面</w:t>
            </w:r>
          </w:p>
        </w:tc>
      </w:tr>
      <w:tr w:rsidR="00A07AC5" w14:paraId="13266E2B" w14:textId="77777777" w:rsidTr="00A07AC5">
        <w:trPr>
          <w:trHeight w:val="270"/>
          <w:jc w:val="center"/>
        </w:trPr>
        <w:tc>
          <w:tcPr>
            <w:tcW w:w="615" w:type="dxa"/>
            <w:vAlign w:val="center"/>
          </w:tcPr>
          <w:p w14:paraId="25F40448" w14:textId="77777777" w:rsidR="00A07AC5" w:rsidRDefault="00A07AC5">
            <w:pPr>
              <w:widowControl/>
              <w:jc w:val="center"/>
              <w:rPr>
                <w:rFonts w:asciiTheme="minorEastAsia" w:hAnsiTheme="minorEastAsia" w:cs="宋体"/>
                <w:kern w:val="0"/>
                <w:sz w:val="24"/>
                <w:szCs w:val="24"/>
              </w:rPr>
            </w:pPr>
          </w:p>
        </w:tc>
        <w:tc>
          <w:tcPr>
            <w:tcW w:w="1241" w:type="dxa"/>
            <w:vAlign w:val="center"/>
          </w:tcPr>
          <w:p w14:paraId="1D551719"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合计</w:t>
            </w:r>
          </w:p>
        </w:tc>
        <w:tc>
          <w:tcPr>
            <w:tcW w:w="1035" w:type="dxa"/>
            <w:vAlign w:val="center"/>
          </w:tcPr>
          <w:p w14:paraId="6463E4DC" w14:textId="77777777" w:rsidR="00A07AC5" w:rsidRDefault="00A07AC5">
            <w:pPr>
              <w:widowControl/>
              <w:jc w:val="left"/>
              <w:rPr>
                <w:rFonts w:asciiTheme="minorEastAsia" w:hAnsiTheme="minorEastAsia" w:cs="宋体"/>
                <w:kern w:val="0"/>
                <w:sz w:val="24"/>
                <w:szCs w:val="24"/>
              </w:rPr>
            </w:pPr>
          </w:p>
        </w:tc>
        <w:tc>
          <w:tcPr>
            <w:tcW w:w="607" w:type="dxa"/>
            <w:vAlign w:val="center"/>
          </w:tcPr>
          <w:p w14:paraId="674FB066" w14:textId="77777777" w:rsidR="00A07AC5" w:rsidRDefault="00A07AC5">
            <w:pPr>
              <w:widowControl/>
              <w:jc w:val="left"/>
              <w:rPr>
                <w:rFonts w:asciiTheme="minorEastAsia" w:hAnsiTheme="minorEastAsia" w:cs="宋体"/>
                <w:kern w:val="0"/>
                <w:sz w:val="24"/>
                <w:szCs w:val="24"/>
              </w:rPr>
            </w:pPr>
          </w:p>
        </w:tc>
        <w:tc>
          <w:tcPr>
            <w:tcW w:w="1198" w:type="dxa"/>
            <w:vAlign w:val="center"/>
          </w:tcPr>
          <w:p w14:paraId="772F2925" w14:textId="77777777" w:rsidR="00A07AC5" w:rsidRDefault="00A07AC5">
            <w:pPr>
              <w:widowControl/>
              <w:jc w:val="left"/>
              <w:rPr>
                <w:rFonts w:asciiTheme="minorEastAsia" w:hAnsiTheme="minorEastAsia" w:cs="宋体"/>
                <w:kern w:val="0"/>
                <w:sz w:val="24"/>
                <w:szCs w:val="24"/>
              </w:rPr>
            </w:pPr>
          </w:p>
        </w:tc>
        <w:tc>
          <w:tcPr>
            <w:tcW w:w="936" w:type="dxa"/>
            <w:vAlign w:val="center"/>
          </w:tcPr>
          <w:p w14:paraId="674A6674" w14:textId="77777777" w:rsidR="00A07AC5" w:rsidRDefault="00A07AC5">
            <w:pPr>
              <w:widowControl/>
              <w:jc w:val="left"/>
              <w:rPr>
                <w:rFonts w:asciiTheme="minorEastAsia" w:hAnsiTheme="minorEastAsia" w:cs="宋体"/>
                <w:kern w:val="0"/>
                <w:sz w:val="24"/>
                <w:szCs w:val="24"/>
              </w:rPr>
            </w:pPr>
          </w:p>
        </w:tc>
        <w:tc>
          <w:tcPr>
            <w:tcW w:w="2666" w:type="dxa"/>
            <w:vAlign w:val="center"/>
          </w:tcPr>
          <w:p w14:paraId="2C494D47" w14:textId="77777777" w:rsidR="00A07AC5" w:rsidRDefault="00A07AC5">
            <w:pPr>
              <w:widowControl/>
              <w:jc w:val="left"/>
              <w:rPr>
                <w:rFonts w:asciiTheme="minorEastAsia" w:hAnsiTheme="minorEastAsia" w:cs="宋体"/>
                <w:kern w:val="0"/>
                <w:sz w:val="24"/>
                <w:szCs w:val="24"/>
              </w:rPr>
            </w:pPr>
          </w:p>
        </w:tc>
      </w:tr>
    </w:tbl>
    <w:p w14:paraId="445D2523" w14:textId="77777777" w:rsidR="00963F90" w:rsidRDefault="00963F90">
      <w:pPr>
        <w:widowControl/>
        <w:jc w:val="center"/>
        <w:rPr>
          <w:rFonts w:asciiTheme="minorEastAsia" w:hAnsiTheme="minorEastAsia" w:cs="宋体"/>
          <w:b/>
          <w:bCs/>
          <w:kern w:val="0"/>
          <w:sz w:val="24"/>
          <w:szCs w:val="24"/>
        </w:rPr>
      </w:pPr>
    </w:p>
    <w:p w14:paraId="44668E6D" w14:textId="77777777" w:rsidR="00963F90" w:rsidRDefault="00773BD2">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大型图纸类</w:t>
      </w:r>
    </w:p>
    <w:tbl>
      <w:tblPr>
        <w:tblW w:w="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180"/>
        <w:gridCol w:w="1172"/>
        <w:gridCol w:w="542"/>
        <w:gridCol w:w="1205"/>
        <w:gridCol w:w="974"/>
        <w:gridCol w:w="2212"/>
      </w:tblGrid>
      <w:tr w:rsidR="00A07AC5" w14:paraId="2A912F55" w14:textId="77777777" w:rsidTr="00A07AC5">
        <w:trPr>
          <w:trHeight w:val="270"/>
          <w:jc w:val="center"/>
        </w:trPr>
        <w:tc>
          <w:tcPr>
            <w:tcW w:w="684" w:type="dxa"/>
            <w:shd w:val="clear" w:color="000000" w:fill="FFFF00"/>
            <w:vAlign w:val="center"/>
          </w:tcPr>
          <w:p w14:paraId="2D72B5DA"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序号</w:t>
            </w:r>
          </w:p>
        </w:tc>
        <w:tc>
          <w:tcPr>
            <w:tcW w:w="1180" w:type="dxa"/>
            <w:shd w:val="clear" w:color="000000" w:fill="FFFF00"/>
            <w:vAlign w:val="center"/>
          </w:tcPr>
          <w:p w14:paraId="24B74643"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名   称</w:t>
            </w:r>
          </w:p>
        </w:tc>
        <w:tc>
          <w:tcPr>
            <w:tcW w:w="1172" w:type="dxa"/>
            <w:shd w:val="clear" w:color="000000" w:fill="FFFF00"/>
            <w:vAlign w:val="center"/>
          </w:tcPr>
          <w:p w14:paraId="260F388E" w14:textId="77777777" w:rsidR="00A07AC5" w:rsidRDefault="00A07AC5">
            <w:pPr>
              <w:widowControl/>
              <w:jc w:val="center"/>
              <w:rPr>
                <w:rFonts w:asciiTheme="minorEastAsia" w:hAnsiTheme="minorEastAsia" w:cs="宋体"/>
                <w:b/>
                <w:bCs/>
                <w:kern w:val="0"/>
                <w:sz w:val="24"/>
                <w:szCs w:val="24"/>
              </w:rPr>
            </w:pPr>
            <w:proofErr w:type="gramStart"/>
            <w:r>
              <w:rPr>
                <w:rFonts w:asciiTheme="minorEastAsia" w:hAnsiTheme="minorEastAsia" w:cs="宋体" w:hint="eastAsia"/>
                <w:b/>
                <w:bCs/>
                <w:kern w:val="0"/>
                <w:sz w:val="24"/>
                <w:szCs w:val="24"/>
              </w:rPr>
              <w:t>规</w:t>
            </w:r>
            <w:proofErr w:type="gramEnd"/>
            <w:r>
              <w:rPr>
                <w:rFonts w:asciiTheme="minorEastAsia" w:hAnsiTheme="minorEastAsia" w:cs="宋体" w:hint="eastAsia"/>
                <w:b/>
                <w:bCs/>
                <w:kern w:val="0"/>
                <w:sz w:val="24"/>
                <w:szCs w:val="24"/>
              </w:rPr>
              <w:t xml:space="preserve"> 格</w:t>
            </w:r>
          </w:p>
        </w:tc>
        <w:tc>
          <w:tcPr>
            <w:tcW w:w="542" w:type="dxa"/>
            <w:shd w:val="clear" w:color="000000" w:fill="FFFF00"/>
            <w:vAlign w:val="center"/>
          </w:tcPr>
          <w:p w14:paraId="30F96C9D"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单位</w:t>
            </w:r>
          </w:p>
        </w:tc>
        <w:tc>
          <w:tcPr>
            <w:tcW w:w="1205" w:type="dxa"/>
            <w:shd w:val="clear" w:color="000000" w:fill="FFFF00"/>
            <w:vAlign w:val="center"/>
          </w:tcPr>
          <w:p w14:paraId="6BC89262"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投标单价</w:t>
            </w:r>
          </w:p>
        </w:tc>
        <w:tc>
          <w:tcPr>
            <w:tcW w:w="974" w:type="dxa"/>
            <w:shd w:val="clear" w:color="000000" w:fill="FFFF00"/>
            <w:vAlign w:val="center"/>
          </w:tcPr>
          <w:p w14:paraId="08A4A128"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最高限价</w:t>
            </w:r>
          </w:p>
        </w:tc>
        <w:tc>
          <w:tcPr>
            <w:tcW w:w="2212" w:type="dxa"/>
            <w:shd w:val="clear" w:color="000000" w:fill="FFFF00"/>
            <w:vAlign w:val="center"/>
          </w:tcPr>
          <w:p w14:paraId="2EC73035"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工艺材质及要求</w:t>
            </w:r>
          </w:p>
        </w:tc>
      </w:tr>
      <w:tr w:rsidR="00A07AC5" w14:paraId="347B4A8E" w14:textId="77777777" w:rsidTr="00A07AC5">
        <w:trPr>
          <w:trHeight w:val="270"/>
          <w:jc w:val="center"/>
        </w:trPr>
        <w:tc>
          <w:tcPr>
            <w:tcW w:w="684" w:type="dxa"/>
            <w:vAlign w:val="center"/>
          </w:tcPr>
          <w:p w14:paraId="1ED18DB2" w14:textId="40DB902F"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180" w:type="dxa"/>
            <w:vAlign w:val="center"/>
          </w:tcPr>
          <w:p w14:paraId="6835B9E2"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A0</w:t>
            </w:r>
          </w:p>
        </w:tc>
        <w:tc>
          <w:tcPr>
            <w:tcW w:w="1172" w:type="dxa"/>
            <w:vAlign w:val="center"/>
          </w:tcPr>
          <w:p w14:paraId="7028F33B"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841X1189cm</w:t>
            </w:r>
          </w:p>
        </w:tc>
        <w:tc>
          <w:tcPr>
            <w:tcW w:w="542" w:type="dxa"/>
            <w:vAlign w:val="center"/>
          </w:tcPr>
          <w:p w14:paraId="6E08205B"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张</w:t>
            </w:r>
          </w:p>
        </w:tc>
        <w:tc>
          <w:tcPr>
            <w:tcW w:w="1205" w:type="dxa"/>
            <w:vAlign w:val="center"/>
          </w:tcPr>
          <w:p w14:paraId="48CE4210" w14:textId="77777777" w:rsidR="00A07AC5" w:rsidRDefault="00A07AC5">
            <w:pPr>
              <w:widowControl/>
              <w:jc w:val="center"/>
              <w:rPr>
                <w:rFonts w:asciiTheme="minorEastAsia" w:hAnsiTheme="minorEastAsia" w:cs="宋体"/>
                <w:kern w:val="0"/>
                <w:sz w:val="24"/>
                <w:szCs w:val="24"/>
              </w:rPr>
            </w:pPr>
          </w:p>
        </w:tc>
        <w:tc>
          <w:tcPr>
            <w:tcW w:w="974" w:type="dxa"/>
            <w:vAlign w:val="center"/>
          </w:tcPr>
          <w:p w14:paraId="2BC93528"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2212" w:type="dxa"/>
            <w:vAlign w:val="center"/>
          </w:tcPr>
          <w:p w14:paraId="61091519"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激光黑白打印，工程用纸80克纸，</w:t>
            </w:r>
          </w:p>
        </w:tc>
      </w:tr>
      <w:tr w:rsidR="00A07AC5" w14:paraId="0F0E931D" w14:textId="77777777" w:rsidTr="00A07AC5">
        <w:trPr>
          <w:trHeight w:val="451"/>
          <w:jc w:val="center"/>
        </w:trPr>
        <w:tc>
          <w:tcPr>
            <w:tcW w:w="684" w:type="dxa"/>
            <w:vAlign w:val="center"/>
          </w:tcPr>
          <w:p w14:paraId="78E807B1" w14:textId="4237355D"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2</w:t>
            </w:r>
          </w:p>
        </w:tc>
        <w:tc>
          <w:tcPr>
            <w:tcW w:w="1180" w:type="dxa"/>
            <w:vAlign w:val="center"/>
          </w:tcPr>
          <w:p w14:paraId="787C16E5"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A1</w:t>
            </w:r>
          </w:p>
        </w:tc>
        <w:tc>
          <w:tcPr>
            <w:tcW w:w="1172" w:type="dxa"/>
            <w:vAlign w:val="center"/>
          </w:tcPr>
          <w:p w14:paraId="4B874A4C"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594X841cm</w:t>
            </w:r>
          </w:p>
        </w:tc>
        <w:tc>
          <w:tcPr>
            <w:tcW w:w="542" w:type="dxa"/>
            <w:vAlign w:val="center"/>
          </w:tcPr>
          <w:p w14:paraId="203A303C"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张</w:t>
            </w:r>
          </w:p>
        </w:tc>
        <w:tc>
          <w:tcPr>
            <w:tcW w:w="1205" w:type="dxa"/>
            <w:vAlign w:val="center"/>
          </w:tcPr>
          <w:p w14:paraId="7359337A" w14:textId="77777777" w:rsidR="00A07AC5" w:rsidRDefault="00A07AC5">
            <w:pPr>
              <w:widowControl/>
              <w:jc w:val="center"/>
              <w:rPr>
                <w:rFonts w:asciiTheme="minorEastAsia" w:hAnsiTheme="minorEastAsia" w:cs="宋体"/>
                <w:kern w:val="0"/>
                <w:sz w:val="24"/>
                <w:szCs w:val="24"/>
              </w:rPr>
            </w:pPr>
          </w:p>
        </w:tc>
        <w:tc>
          <w:tcPr>
            <w:tcW w:w="974" w:type="dxa"/>
            <w:vAlign w:val="center"/>
          </w:tcPr>
          <w:p w14:paraId="4018CCAD"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2212" w:type="dxa"/>
            <w:vAlign w:val="center"/>
          </w:tcPr>
          <w:p w14:paraId="1270DE58"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激光黑白打印，工程用纸80克纸</w:t>
            </w:r>
          </w:p>
        </w:tc>
      </w:tr>
      <w:tr w:rsidR="00A07AC5" w14:paraId="0799310B" w14:textId="77777777" w:rsidTr="00A07AC5">
        <w:trPr>
          <w:trHeight w:val="451"/>
          <w:jc w:val="center"/>
        </w:trPr>
        <w:tc>
          <w:tcPr>
            <w:tcW w:w="684" w:type="dxa"/>
            <w:vAlign w:val="center"/>
          </w:tcPr>
          <w:p w14:paraId="3D2E7B67" w14:textId="5B0705E7"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3</w:t>
            </w:r>
          </w:p>
        </w:tc>
        <w:tc>
          <w:tcPr>
            <w:tcW w:w="1180" w:type="dxa"/>
            <w:vAlign w:val="center"/>
          </w:tcPr>
          <w:p w14:paraId="3B40FD47"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A2</w:t>
            </w:r>
          </w:p>
        </w:tc>
        <w:tc>
          <w:tcPr>
            <w:tcW w:w="1172" w:type="dxa"/>
            <w:vAlign w:val="center"/>
          </w:tcPr>
          <w:p w14:paraId="474164FC"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420X594cm</w:t>
            </w:r>
          </w:p>
        </w:tc>
        <w:tc>
          <w:tcPr>
            <w:tcW w:w="542" w:type="dxa"/>
            <w:vAlign w:val="center"/>
          </w:tcPr>
          <w:p w14:paraId="32CBE95F"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张</w:t>
            </w:r>
          </w:p>
        </w:tc>
        <w:tc>
          <w:tcPr>
            <w:tcW w:w="1205" w:type="dxa"/>
            <w:vAlign w:val="center"/>
          </w:tcPr>
          <w:p w14:paraId="53C4A279" w14:textId="77777777" w:rsidR="00A07AC5" w:rsidRDefault="00A07AC5">
            <w:pPr>
              <w:widowControl/>
              <w:jc w:val="center"/>
              <w:rPr>
                <w:rFonts w:asciiTheme="minorEastAsia" w:hAnsiTheme="minorEastAsia" w:cs="宋体"/>
                <w:kern w:val="0"/>
                <w:sz w:val="24"/>
                <w:szCs w:val="24"/>
              </w:rPr>
            </w:pPr>
          </w:p>
        </w:tc>
        <w:tc>
          <w:tcPr>
            <w:tcW w:w="974" w:type="dxa"/>
            <w:vAlign w:val="center"/>
          </w:tcPr>
          <w:p w14:paraId="3999E84E"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2212" w:type="dxa"/>
            <w:vAlign w:val="center"/>
          </w:tcPr>
          <w:p w14:paraId="6071C4D6"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激光黑白打印，工程用纸80克纸</w:t>
            </w:r>
          </w:p>
        </w:tc>
      </w:tr>
      <w:tr w:rsidR="00A07AC5" w14:paraId="1A57801A" w14:textId="77777777" w:rsidTr="00A07AC5">
        <w:trPr>
          <w:trHeight w:val="451"/>
          <w:jc w:val="center"/>
        </w:trPr>
        <w:tc>
          <w:tcPr>
            <w:tcW w:w="684" w:type="dxa"/>
            <w:vAlign w:val="center"/>
          </w:tcPr>
          <w:p w14:paraId="1AFB2AAC" w14:textId="377A55F2"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4</w:t>
            </w:r>
          </w:p>
        </w:tc>
        <w:tc>
          <w:tcPr>
            <w:tcW w:w="1180" w:type="dxa"/>
            <w:vAlign w:val="center"/>
          </w:tcPr>
          <w:p w14:paraId="30A0BA63"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A0</w:t>
            </w:r>
          </w:p>
        </w:tc>
        <w:tc>
          <w:tcPr>
            <w:tcW w:w="1172" w:type="dxa"/>
            <w:vAlign w:val="center"/>
          </w:tcPr>
          <w:p w14:paraId="211B40C2"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841X1189cm</w:t>
            </w:r>
          </w:p>
        </w:tc>
        <w:tc>
          <w:tcPr>
            <w:tcW w:w="542" w:type="dxa"/>
            <w:vAlign w:val="center"/>
          </w:tcPr>
          <w:p w14:paraId="2D900F52"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张</w:t>
            </w:r>
          </w:p>
        </w:tc>
        <w:tc>
          <w:tcPr>
            <w:tcW w:w="1205" w:type="dxa"/>
            <w:vAlign w:val="center"/>
          </w:tcPr>
          <w:p w14:paraId="0AA88326" w14:textId="77777777" w:rsidR="00A07AC5" w:rsidRDefault="00A07AC5">
            <w:pPr>
              <w:widowControl/>
              <w:jc w:val="center"/>
              <w:rPr>
                <w:rFonts w:asciiTheme="minorEastAsia" w:hAnsiTheme="minorEastAsia" w:cs="宋体"/>
                <w:kern w:val="0"/>
                <w:sz w:val="24"/>
                <w:szCs w:val="24"/>
              </w:rPr>
            </w:pPr>
          </w:p>
        </w:tc>
        <w:tc>
          <w:tcPr>
            <w:tcW w:w="974" w:type="dxa"/>
            <w:vAlign w:val="center"/>
          </w:tcPr>
          <w:p w14:paraId="7DBC11C8"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16</w:t>
            </w:r>
          </w:p>
        </w:tc>
        <w:tc>
          <w:tcPr>
            <w:tcW w:w="2212" w:type="dxa"/>
            <w:vAlign w:val="center"/>
          </w:tcPr>
          <w:p w14:paraId="330322B6"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激光彩色打印，工程用纸80克纸</w:t>
            </w:r>
          </w:p>
        </w:tc>
      </w:tr>
      <w:tr w:rsidR="00A07AC5" w14:paraId="2CE3CAEE" w14:textId="77777777" w:rsidTr="00A07AC5">
        <w:trPr>
          <w:trHeight w:val="426"/>
          <w:jc w:val="center"/>
        </w:trPr>
        <w:tc>
          <w:tcPr>
            <w:tcW w:w="684" w:type="dxa"/>
            <w:vAlign w:val="center"/>
          </w:tcPr>
          <w:p w14:paraId="29DA3313" w14:textId="6B3FF562"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5</w:t>
            </w:r>
          </w:p>
        </w:tc>
        <w:tc>
          <w:tcPr>
            <w:tcW w:w="1180" w:type="dxa"/>
            <w:vAlign w:val="center"/>
          </w:tcPr>
          <w:p w14:paraId="32E61A46"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A1</w:t>
            </w:r>
          </w:p>
        </w:tc>
        <w:tc>
          <w:tcPr>
            <w:tcW w:w="1172" w:type="dxa"/>
            <w:vAlign w:val="center"/>
          </w:tcPr>
          <w:p w14:paraId="408AB603"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594X841cm</w:t>
            </w:r>
          </w:p>
        </w:tc>
        <w:tc>
          <w:tcPr>
            <w:tcW w:w="542" w:type="dxa"/>
            <w:vAlign w:val="center"/>
          </w:tcPr>
          <w:p w14:paraId="24756EFA"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张</w:t>
            </w:r>
          </w:p>
        </w:tc>
        <w:tc>
          <w:tcPr>
            <w:tcW w:w="1205" w:type="dxa"/>
            <w:vAlign w:val="center"/>
          </w:tcPr>
          <w:p w14:paraId="482F3726" w14:textId="77777777" w:rsidR="00A07AC5" w:rsidRDefault="00A07AC5">
            <w:pPr>
              <w:widowControl/>
              <w:jc w:val="center"/>
              <w:rPr>
                <w:rFonts w:asciiTheme="minorEastAsia" w:hAnsiTheme="minorEastAsia" w:cs="宋体"/>
                <w:kern w:val="0"/>
                <w:sz w:val="24"/>
                <w:szCs w:val="24"/>
              </w:rPr>
            </w:pPr>
          </w:p>
        </w:tc>
        <w:tc>
          <w:tcPr>
            <w:tcW w:w="974" w:type="dxa"/>
            <w:vAlign w:val="center"/>
          </w:tcPr>
          <w:p w14:paraId="56638DD6"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11</w:t>
            </w:r>
          </w:p>
        </w:tc>
        <w:tc>
          <w:tcPr>
            <w:tcW w:w="2212" w:type="dxa"/>
            <w:vAlign w:val="center"/>
          </w:tcPr>
          <w:p w14:paraId="44452D33"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激光彩色打印，工程用纸80克纸</w:t>
            </w:r>
          </w:p>
        </w:tc>
      </w:tr>
      <w:tr w:rsidR="00A07AC5" w14:paraId="5FC9D44E" w14:textId="77777777" w:rsidTr="00A07AC5">
        <w:trPr>
          <w:trHeight w:val="451"/>
          <w:jc w:val="center"/>
        </w:trPr>
        <w:tc>
          <w:tcPr>
            <w:tcW w:w="684" w:type="dxa"/>
            <w:vAlign w:val="center"/>
          </w:tcPr>
          <w:p w14:paraId="39ECD84A" w14:textId="0FB5B3F4"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6</w:t>
            </w:r>
          </w:p>
        </w:tc>
        <w:tc>
          <w:tcPr>
            <w:tcW w:w="1180" w:type="dxa"/>
            <w:vAlign w:val="center"/>
          </w:tcPr>
          <w:p w14:paraId="4E3261D4"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A2</w:t>
            </w:r>
          </w:p>
        </w:tc>
        <w:tc>
          <w:tcPr>
            <w:tcW w:w="1172" w:type="dxa"/>
            <w:vAlign w:val="center"/>
          </w:tcPr>
          <w:p w14:paraId="7DDFDEC6"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420X594cm</w:t>
            </w:r>
          </w:p>
        </w:tc>
        <w:tc>
          <w:tcPr>
            <w:tcW w:w="542" w:type="dxa"/>
            <w:vAlign w:val="center"/>
          </w:tcPr>
          <w:p w14:paraId="10724D31"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张</w:t>
            </w:r>
          </w:p>
        </w:tc>
        <w:tc>
          <w:tcPr>
            <w:tcW w:w="1205" w:type="dxa"/>
            <w:vAlign w:val="center"/>
          </w:tcPr>
          <w:p w14:paraId="0C07FCA3" w14:textId="77777777" w:rsidR="00A07AC5" w:rsidRDefault="00A07AC5">
            <w:pPr>
              <w:widowControl/>
              <w:jc w:val="center"/>
              <w:rPr>
                <w:rFonts w:asciiTheme="minorEastAsia" w:hAnsiTheme="minorEastAsia" w:cs="宋体"/>
                <w:kern w:val="0"/>
                <w:sz w:val="24"/>
                <w:szCs w:val="24"/>
              </w:rPr>
            </w:pPr>
          </w:p>
        </w:tc>
        <w:tc>
          <w:tcPr>
            <w:tcW w:w="974" w:type="dxa"/>
            <w:vAlign w:val="center"/>
          </w:tcPr>
          <w:p w14:paraId="2973B6A8"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2212" w:type="dxa"/>
            <w:vAlign w:val="center"/>
          </w:tcPr>
          <w:p w14:paraId="573322C5"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激光彩色打印，工程用纸80克纸</w:t>
            </w:r>
          </w:p>
        </w:tc>
      </w:tr>
      <w:tr w:rsidR="00A07AC5" w14:paraId="1E67379F" w14:textId="77777777" w:rsidTr="00A07AC5">
        <w:trPr>
          <w:trHeight w:val="451"/>
          <w:jc w:val="center"/>
        </w:trPr>
        <w:tc>
          <w:tcPr>
            <w:tcW w:w="684" w:type="dxa"/>
            <w:vAlign w:val="center"/>
          </w:tcPr>
          <w:p w14:paraId="5CE28E06" w14:textId="48C55B27"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7</w:t>
            </w:r>
          </w:p>
        </w:tc>
        <w:tc>
          <w:tcPr>
            <w:tcW w:w="1180" w:type="dxa"/>
            <w:vAlign w:val="center"/>
          </w:tcPr>
          <w:p w14:paraId="7A6F6646"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A0</w:t>
            </w:r>
          </w:p>
        </w:tc>
        <w:tc>
          <w:tcPr>
            <w:tcW w:w="1172" w:type="dxa"/>
            <w:vAlign w:val="center"/>
          </w:tcPr>
          <w:p w14:paraId="1EB3936D"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841X1189cm</w:t>
            </w:r>
          </w:p>
        </w:tc>
        <w:tc>
          <w:tcPr>
            <w:tcW w:w="542" w:type="dxa"/>
            <w:vAlign w:val="center"/>
          </w:tcPr>
          <w:p w14:paraId="6A2B8A25"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张</w:t>
            </w:r>
          </w:p>
        </w:tc>
        <w:tc>
          <w:tcPr>
            <w:tcW w:w="1205" w:type="dxa"/>
            <w:vAlign w:val="center"/>
          </w:tcPr>
          <w:p w14:paraId="235FAD92" w14:textId="77777777" w:rsidR="00A07AC5" w:rsidRDefault="00A07AC5">
            <w:pPr>
              <w:widowControl/>
              <w:jc w:val="center"/>
              <w:rPr>
                <w:rFonts w:asciiTheme="minorEastAsia" w:hAnsiTheme="minorEastAsia" w:cs="宋体"/>
                <w:kern w:val="0"/>
                <w:sz w:val="24"/>
                <w:szCs w:val="24"/>
              </w:rPr>
            </w:pPr>
          </w:p>
        </w:tc>
        <w:tc>
          <w:tcPr>
            <w:tcW w:w="974" w:type="dxa"/>
            <w:vAlign w:val="center"/>
          </w:tcPr>
          <w:p w14:paraId="289284BF"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13</w:t>
            </w:r>
          </w:p>
        </w:tc>
        <w:tc>
          <w:tcPr>
            <w:tcW w:w="2212" w:type="dxa"/>
            <w:vAlign w:val="center"/>
          </w:tcPr>
          <w:p w14:paraId="17FB4A89"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硫酸纸80克，激光打印，按要求折好</w:t>
            </w:r>
          </w:p>
        </w:tc>
      </w:tr>
      <w:tr w:rsidR="00A07AC5" w14:paraId="161EBB0A" w14:textId="77777777" w:rsidTr="00A07AC5">
        <w:trPr>
          <w:trHeight w:val="451"/>
          <w:jc w:val="center"/>
        </w:trPr>
        <w:tc>
          <w:tcPr>
            <w:tcW w:w="684" w:type="dxa"/>
            <w:vAlign w:val="center"/>
          </w:tcPr>
          <w:p w14:paraId="78CD9E08" w14:textId="5646B3E5"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8</w:t>
            </w:r>
          </w:p>
        </w:tc>
        <w:tc>
          <w:tcPr>
            <w:tcW w:w="1180" w:type="dxa"/>
            <w:vAlign w:val="center"/>
          </w:tcPr>
          <w:p w14:paraId="03349FDB"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A1</w:t>
            </w:r>
          </w:p>
        </w:tc>
        <w:tc>
          <w:tcPr>
            <w:tcW w:w="1172" w:type="dxa"/>
            <w:vAlign w:val="center"/>
          </w:tcPr>
          <w:p w14:paraId="14E54D48"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594X841cm</w:t>
            </w:r>
          </w:p>
        </w:tc>
        <w:tc>
          <w:tcPr>
            <w:tcW w:w="542" w:type="dxa"/>
            <w:vAlign w:val="center"/>
          </w:tcPr>
          <w:p w14:paraId="3BD289E4"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张</w:t>
            </w:r>
          </w:p>
        </w:tc>
        <w:tc>
          <w:tcPr>
            <w:tcW w:w="1205" w:type="dxa"/>
            <w:vAlign w:val="center"/>
          </w:tcPr>
          <w:p w14:paraId="1700CC4B" w14:textId="77777777" w:rsidR="00A07AC5" w:rsidRDefault="00A07AC5">
            <w:pPr>
              <w:widowControl/>
              <w:jc w:val="center"/>
              <w:rPr>
                <w:rFonts w:asciiTheme="minorEastAsia" w:hAnsiTheme="minorEastAsia" w:cs="宋体"/>
                <w:kern w:val="0"/>
                <w:sz w:val="24"/>
                <w:szCs w:val="24"/>
              </w:rPr>
            </w:pPr>
          </w:p>
        </w:tc>
        <w:tc>
          <w:tcPr>
            <w:tcW w:w="974" w:type="dxa"/>
            <w:vAlign w:val="center"/>
          </w:tcPr>
          <w:p w14:paraId="14AA1245"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2212" w:type="dxa"/>
            <w:vAlign w:val="center"/>
          </w:tcPr>
          <w:p w14:paraId="5B8B9D4F"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硫酸纸80克，激光打印，按要求折好</w:t>
            </w:r>
          </w:p>
        </w:tc>
      </w:tr>
      <w:tr w:rsidR="00A07AC5" w14:paraId="6ACFFE23" w14:textId="77777777" w:rsidTr="00A07AC5">
        <w:trPr>
          <w:trHeight w:val="451"/>
          <w:jc w:val="center"/>
        </w:trPr>
        <w:tc>
          <w:tcPr>
            <w:tcW w:w="684" w:type="dxa"/>
            <w:vAlign w:val="center"/>
          </w:tcPr>
          <w:p w14:paraId="33FA3238" w14:textId="71703207"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9</w:t>
            </w:r>
          </w:p>
        </w:tc>
        <w:tc>
          <w:tcPr>
            <w:tcW w:w="1180" w:type="dxa"/>
            <w:vAlign w:val="center"/>
          </w:tcPr>
          <w:p w14:paraId="2065620A"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A2</w:t>
            </w:r>
          </w:p>
        </w:tc>
        <w:tc>
          <w:tcPr>
            <w:tcW w:w="1172" w:type="dxa"/>
            <w:vAlign w:val="center"/>
          </w:tcPr>
          <w:p w14:paraId="6C6EEF59"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420X594cm</w:t>
            </w:r>
          </w:p>
        </w:tc>
        <w:tc>
          <w:tcPr>
            <w:tcW w:w="542" w:type="dxa"/>
            <w:vAlign w:val="center"/>
          </w:tcPr>
          <w:p w14:paraId="76E121BD"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张</w:t>
            </w:r>
          </w:p>
        </w:tc>
        <w:tc>
          <w:tcPr>
            <w:tcW w:w="1205" w:type="dxa"/>
            <w:vAlign w:val="center"/>
          </w:tcPr>
          <w:p w14:paraId="35D84BF8" w14:textId="77777777" w:rsidR="00A07AC5" w:rsidRDefault="00A07AC5">
            <w:pPr>
              <w:widowControl/>
              <w:jc w:val="center"/>
              <w:rPr>
                <w:rFonts w:asciiTheme="minorEastAsia" w:hAnsiTheme="minorEastAsia" w:cs="宋体"/>
                <w:kern w:val="0"/>
                <w:sz w:val="24"/>
                <w:szCs w:val="24"/>
              </w:rPr>
            </w:pPr>
          </w:p>
        </w:tc>
        <w:tc>
          <w:tcPr>
            <w:tcW w:w="974" w:type="dxa"/>
            <w:vAlign w:val="center"/>
          </w:tcPr>
          <w:p w14:paraId="45E729C2"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4</w:t>
            </w:r>
          </w:p>
          <w:p w14:paraId="5039C7F3"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w:t>
            </w:r>
          </w:p>
        </w:tc>
        <w:tc>
          <w:tcPr>
            <w:tcW w:w="2212" w:type="dxa"/>
            <w:vAlign w:val="center"/>
          </w:tcPr>
          <w:p w14:paraId="53B89243"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硫酸纸80克，激光打印，按要求折好</w:t>
            </w:r>
          </w:p>
        </w:tc>
      </w:tr>
      <w:tr w:rsidR="00A07AC5" w14:paraId="2C245273" w14:textId="77777777" w:rsidTr="00A07AC5">
        <w:trPr>
          <w:trHeight w:val="451"/>
          <w:jc w:val="center"/>
        </w:trPr>
        <w:tc>
          <w:tcPr>
            <w:tcW w:w="684" w:type="dxa"/>
            <w:vAlign w:val="center"/>
          </w:tcPr>
          <w:p w14:paraId="485570D6" w14:textId="783C2E93" w:rsidR="00A07AC5" w:rsidRDefault="006119FD">
            <w:pPr>
              <w:widowControl/>
              <w:jc w:val="center"/>
              <w:rPr>
                <w:rFonts w:asciiTheme="minorEastAsia" w:hAnsiTheme="minorEastAsia" w:cs="宋体"/>
                <w:kern w:val="0"/>
                <w:sz w:val="24"/>
                <w:szCs w:val="24"/>
              </w:rPr>
            </w:pPr>
            <w:r>
              <w:rPr>
                <w:rFonts w:asciiTheme="minorEastAsia" w:hAnsiTheme="minorEastAsia" w:cs="宋体"/>
                <w:kern w:val="0"/>
                <w:sz w:val="24"/>
                <w:szCs w:val="24"/>
              </w:rPr>
              <w:t>10</w:t>
            </w:r>
          </w:p>
        </w:tc>
        <w:tc>
          <w:tcPr>
            <w:tcW w:w="1180" w:type="dxa"/>
            <w:vAlign w:val="center"/>
          </w:tcPr>
          <w:p w14:paraId="10D69FC8"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A3</w:t>
            </w:r>
          </w:p>
        </w:tc>
        <w:tc>
          <w:tcPr>
            <w:tcW w:w="1172" w:type="dxa"/>
            <w:vAlign w:val="center"/>
          </w:tcPr>
          <w:p w14:paraId="14BC6D90"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420X297cm</w:t>
            </w:r>
          </w:p>
        </w:tc>
        <w:tc>
          <w:tcPr>
            <w:tcW w:w="542" w:type="dxa"/>
            <w:vAlign w:val="center"/>
          </w:tcPr>
          <w:p w14:paraId="1BC3DFBE"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张</w:t>
            </w:r>
          </w:p>
        </w:tc>
        <w:tc>
          <w:tcPr>
            <w:tcW w:w="1205" w:type="dxa"/>
            <w:vAlign w:val="center"/>
          </w:tcPr>
          <w:p w14:paraId="446B38DE" w14:textId="77777777" w:rsidR="00A07AC5" w:rsidRDefault="00A07AC5">
            <w:pPr>
              <w:widowControl/>
              <w:jc w:val="center"/>
              <w:rPr>
                <w:rFonts w:asciiTheme="minorEastAsia" w:hAnsiTheme="minorEastAsia" w:cs="宋体"/>
                <w:kern w:val="0"/>
                <w:sz w:val="24"/>
                <w:szCs w:val="24"/>
              </w:rPr>
            </w:pPr>
          </w:p>
        </w:tc>
        <w:tc>
          <w:tcPr>
            <w:tcW w:w="974" w:type="dxa"/>
            <w:vAlign w:val="center"/>
          </w:tcPr>
          <w:p w14:paraId="60716301"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2212" w:type="dxa"/>
            <w:vAlign w:val="center"/>
          </w:tcPr>
          <w:p w14:paraId="78F00CB4"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硫酸纸80克，激光打印，按要求折好</w:t>
            </w:r>
          </w:p>
        </w:tc>
      </w:tr>
      <w:tr w:rsidR="00A07AC5" w14:paraId="3D0D3C53" w14:textId="77777777" w:rsidTr="00A07AC5">
        <w:trPr>
          <w:trHeight w:val="270"/>
          <w:jc w:val="center"/>
        </w:trPr>
        <w:tc>
          <w:tcPr>
            <w:tcW w:w="684" w:type="dxa"/>
            <w:vAlign w:val="center"/>
          </w:tcPr>
          <w:p w14:paraId="087BBF67" w14:textId="77777777" w:rsidR="00A07AC5" w:rsidRDefault="00A07AC5">
            <w:pPr>
              <w:widowControl/>
              <w:jc w:val="center"/>
              <w:rPr>
                <w:rFonts w:asciiTheme="minorEastAsia" w:hAnsiTheme="minorEastAsia" w:cs="宋体"/>
                <w:kern w:val="0"/>
                <w:sz w:val="24"/>
                <w:szCs w:val="24"/>
              </w:rPr>
            </w:pPr>
          </w:p>
        </w:tc>
        <w:tc>
          <w:tcPr>
            <w:tcW w:w="1180" w:type="dxa"/>
            <w:vAlign w:val="center"/>
          </w:tcPr>
          <w:p w14:paraId="0E6A79AF"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合计</w:t>
            </w:r>
          </w:p>
        </w:tc>
        <w:tc>
          <w:tcPr>
            <w:tcW w:w="1172" w:type="dxa"/>
            <w:vAlign w:val="center"/>
          </w:tcPr>
          <w:p w14:paraId="25CAE8F2" w14:textId="77777777" w:rsidR="00A07AC5" w:rsidRDefault="00A07AC5">
            <w:pPr>
              <w:widowControl/>
              <w:jc w:val="left"/>
              <w:rPr>
                <w:rFonts w:asciiTheme="minorEastAsia" w:hAnsiTheme="minorEastAsia" w:cs="宋体"/>
                <w:kern w:val="0"/>
                <w:sz w:val="24"/>
                <w:szCs w:val="24"/>
              </w:rPr>
            </w:pPr>
          </w:p>
        </w:tc>
        <w:tc>
          <w:tcPr>
            <w:tcW w:w="542" w:type="dxa"/>
            <w:vAlign w:val="center"/>
          </w:tcPr>
          <w:p w14:paraId="7457527E" w14:textId="77777777" w:rsidR="00A07AC5" w:rsidRDefault="00A07AC5">
            <w:pPr>
              <w:widowControl/>
              <w:jc w:val="left"/>
              <w:rPr>
                <w:rFonts w:asciiTheme="minorEastAsia" w:hAnsiTheme="minorEastAsia" w:cs="宋体"/>
                <w:kern w:val="0"/>
                <w:sz w:val="24"/>
                <w:szCs w:val="24"/>
              </w:rPr>
            </w:pPr>
          </w:p>
        </w:tc>
        <w:tc>
          <w:tcPr>
            <w:tcW w:w="1205" w:type="dxa"/>
            <w:vAlign w:val="center"/>
          </w:tcPr>
          <w:p w14:paraId="5504B005" w14:textId="77777777" w:rsidR="00A07AC5" w:rsidRDefault="00A07AC5">
            <w:pPr>
              <w:widowControl/>
              <w:jc w:val="left"/>
              <w:rPr>
                <w:rFonts w:asciiTheme="minorEastAsia" w:hAnsiTheme="minorEastAsia" w:cs="宋体"/>
                <w:kern w:val="0"/>
                <w:sz w:val="24"/>
                <w:szCs w:val="24"/>
              </w:rPr>
            </w:pPr>
          </w:p>
        </w:tc>
        <w:tc>
          <w:tcPr>
            <w:tcW w:w="974" w:type="dxa"/>
            <w:vAlign w:val="center"/>
          </w:tcPr>
          <w:p w14:paraId="2FE1A096" w14:textId="77777777" w:rsidR="00A07AC5" w:rsidRDefault="00A07AC5">
            <w:pPr>
              <w:widowControl/>
              <w:jc w:val="left"/>
              <w:rPr>
                <w:rFonts w:asciiTheme="minorEastAsia" w:hAnsiTheme="minorEastAsia" w:cs="宋体"/>
                <w:kern w:val="0"/>
                <w:sz w:val="24"/>
                <w:szCs w:val="24"/>
              </w:rPr>
            </w:pPr>
          </w:p>
        </w:tc>
        <w:tc>
          <w:tcPr>
            <w:tcW w:w="2212" w:type="dxa"/>
            <w:vAlign w:val="center"/>
          </w:tcPr>
          <w:p w14:paraId="7DDA5C20" w14:textId="77777777" w:rsidR="00A07AC5" w:rsidRDefault="00A07AC5">
            <w:pPr>
              <w:widowControl/>
              <w:jc w:val="left"/>
              <w:rPr>
                <w:rFonts w:asciiTheme="minorEastAsia" w:hAnsiTheme="minorEastAsia" w:cs="宋体"/>
                <w:kern w:val="0"/>
                <w:sz w:val="24"/>
                <w:szCs w:val="24"/>
              </w:rPr>
            </w:pPr>
          </w:p>
        </w:tc>
      </w:tr>
    </w:tbl>
    <w:p w14:paraId="3FD00A01" w14:textId="77777777" w:rsidR="00963F90" w:rsidRDefault="00773BD2">
      <w:pPr>
        <w:widowControl/>
        <w:tabs>
          <w:tab w:val="left" w:pos="675"/>
          <w:tab w:val="left" w:pos="2802"/>
          <w:tab w:val="left" w:pos="4219"/>
          <w:tab w:val="left" w:pos="4786"/>
          <w:tab w:val="left" w:pos="5495"/>
          <w:tab w:val="left" w:pos="6435"/>
          <w:tab w:val="left" w:pos="7175"/>
        </w:tabs>
        <w:jc w:val="left"/>
        <w:rPr>
          <w:rFonts w:asciiTheme="minorEastAsia" w:hAnsiTheme="minorEastAsia" w:cs="宋体"/>
          <w:kern w:val="0"/>
          <w:sz w:val="24"/>
          <w:szCs w:val="24"/>
        </w:rPr>
      </w:pPr>
      <w:r>
        <w:rPr>
          <w:rFonts w:asciiTheme="minorEastAsia" w:hAnsiTheme="minorEastAsia" w:cs="宋体"/>
          <w:kern w:val="0"/>
          <w:sz w:val="24"/>
          <w:szCs w:val="24"/>
        </w:rPr>
        <w:tab/>
      </w:r>
      <w:r>
        <w:rPr>
          <w:rFonts w:asciiTheme="minorEastAsia" w:hAnsiTheme="minorEastAsia" w:cs="宋体" w:hint="eastAsia"/>
          <w:kern w:val="0"/>
          <w:sz w:val="24"/>
          <w:szCs w:val="24"/>
        </w:rPr>
        <w:tab/>
      </w:r>
      <w:r>
        <w:rPr>
          <w:rFonts w:asciiTheme="minorEastAsia" w:hAnsiTheme="minorEastAsia" w:cs="宋体"/>
          <w:kern w:val="0"/>
          <w:sz w:val="24"/>
          <w:szCs w:val="24"/>
        </w:rPr>
        <w:tab/>
      </w:r>
      <w:r>
        <w:rPr>
          <w:rFonts w:asciiTheme="minorEastAsia" w:hAnsiTheme="minorEastAsia" w:cs="宋体"/>
          <w:kern w:val="0"/>
          <w:sz w:val="24"/>
          <w:szCs w:val="24"/>
        </w:rPr>
        <w:tab/>
      </w:r>
      <w:r>
        <w:rPr>
          <w:rFonts w:asciiTheme="minorEastAsia" w:hAnsiTheme="minorEastAsia" w:cs="宋体"/>
          <w:kern w:val="0"/>
          <w:sz w:val="24"/>
          <w:szCs w:val="24"/>
        </w:rPr>
        <w:tab/>
      </w:r>
      <w:r>
        <w:rPr>
          <w:rFonts w:asciiTheme="minorEastAsia" w:hAnsiTheme="minorEastAsia" w:cs="宋体"/>
          <w:kern w:val="0"/>
          <w:sz w:val="24"/>
          <w:szCs w:val="24"/>
        </w:rPr>
        <w:tab/>
      </w:r>
      <w:r>
        <w:rPr>
          <w:rFonts w:asciiTheme="minorEastAsia" w:hAnsiTheme="minorEastAsia" w:cs="宋体"/>
          <w:kern w:val="0"/>
          <w:sz w:val="24"/>
          <w:szCs w:val="24"/>
        </w:rPr>
        <w:tab/>
      </w:r>
    </w:p>
    <w:p w14:paraId="2B1C97A4" w14:textId="77777777" w:rsidR="00963F90" w:rsidRDefault="00963F90">
      <w:pPr>
        <w:widowControl/>
        <w:tabs>
          <w:tab w:val="left" w:pos="675"/>
          <w:tab w:val="left" w:pos="3775"/>
          <w:tab w:val="left" w:pos="5495"/>
          <w:tab w:val="left" w:pos="6255"/>
          <w:tab w:val="left" w:pos="7054"/>
          <w:tab w:val="left" w:pos="7994"/>
          <w:tab w:val="left" w:pos="8734"/>
        </w:tabs>
        <w:ind w:left="93"/>
        <w:jc w:val="left"/>
        <w:rPr>
          <w:rFonts w:asciiTheme="minorEastAsia" w:hAnsiTheme="minorEastAsia" w:cs="宋体"/>
          <w:kern w:val="0"/>
          <w:sz w:val="24"/>
          <w:szCs w:val="24"/>
        </w:rPr>
      </w:pPr>
    </w:p>
    <w:p w14:paraId="02F228CD" w14:textId="77777777" w:rsidR="00963F90" w:rsidRDefault="00773BD2">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其它类</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49"/>
        <w:gridCol w:w="1298"/>
        <w:gridCol w:w="538"/>
        <w:gridCol w:w="861"/>
        <w:gridCol w:w="861"/>
        <w:gridCol w:w="3137"/>
      </w:tblGrid>
      <w:tr w:rsidR="00A07AC5" w14:paraId="01370551" w14:textId="77777777" w:rsidTr="00A07AC5">
        <w:trPr>
          <w:trHeight w:val="281"/>
          <w:jc w:val="center"/>
        </w:trPr>
        <w:tc>
          <w:tcPr>
            <w:tcW w:w="533" w:type="dxa"/>
            <w:shd w:val="clear" w:color="000000" w:fill="FFFF00"/>
            <w:vAlign w:val="center"/>
          </w:tcPr>
          <w:p w14:paraId="1F13F91F"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序号</w:t>
            </w:r>
          </w:p>
        </w:tc>
        <w:tc>
          <w:tcPr>
            <w:tcW w:w="1949" w:type="dxa"/>
            <w:shd w:val="clear" w:color="000000" w:fill="FFFF00"/>
            <w:vAlign w:val="center"/>
          </w:tcPr>
          <w:p w14:paraId="5C48DA07"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名   称</w:t>
            </w:r>
          </w:p>
        </w:tc>
        <w:tc>
          <w:tcPr>
            <w:tcW w:w="1298" w:type="dxa"/>
            <w:shd w:val="clear" w:color="000000" w:fill="FFFF00"/>
            <w:vAlign w:val="center"/>
          </w:tcPr>
          <w:p w14:paraId="71E11F1F" w14:textId="77777777" w:rsidR="00A07AC5" w:rsidRDefault="00A07AC5">
            <w:pPr>
              <w:widowControl/>
              <w:jc w:val="center"/>
              <w:rPr>
                <w:rFonts w:asciiTheme="minorEastAsia" w:hAnsiTheme="minorEastAsia" w:cs="宋体"/>
                <w:b/>
                <w:bCs/>
                <w:kern w:val="0"/>
                <w:sz w:val="24"/>
                <w:szCs w:val="24"/>
              </w:rPr>
            </w:pPr>
            <w:proofErr w:type="gramStart"/>
            <w:r>
              <w:rPr>
                <w:rFonts w:asciiTheme="minorEastAsia" w:hAnsiTheme="minorEastAsia" w:cs="宋体" w:hint="eastAsia"/>
                <w:b/>
                <w:bCs/>
                <w:kern w:val="0"/>
                <w:sz w:val="24"/>
                <w:szCs w:val="24"/>
              </w:rPr>
              <w:t>规</w:t>
            </w:r>
            <w:proofErr w:type="gramEnd"/>
            <w:r>
              <w:rPr>
                <w:rFonts w:asciiTheme="minorEastAsia" w:hAnsiTheme="minorEastAsia" w:cs="宋体" w:hint="eastAsia"/>
                <w:b/>
                <w:bCs/>
                <w:kern w:val="0"/>
                <w:sz w:val="24"/>
                <w:szCs w:val="24"/>
              </w:rPr>
              <w:t xml:space="preserve"> 格</w:t>
            </w:r>
          </w:p>
        </w:tc>
        <w:tc>
          <w:tcPr>
            <w:tcW w:w="538" w:type="dxa"/>
            <w:shd w:val="clear" w:color="000000" w:fill="FFFF00"/>
            <w:vAlign w:val="center"/>
          </w:tcPr>
          <w:p w14:paraId="6473EDA2"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单位</w:t>
            </w:r>
          </w:p>
        </w:tc>
        <w:tc>
          <w:tcPr>
            <w:tcW w:w="861" w:type="dxa"/>
            <w:shd w:val="clear" w:color="000000" w:fill="FFFF00"/>
          </w:tcPr>
          <w:p w14:paraId="4E7045FA" w14:textId="77777777" w:rsidR="00A07AC5" w:rsidRDefault="00A07AC5">
            <w:pPr>
              <w:widowControl/>
              <w:jc w:val="center"/>
              <w:rPr>
                <w:rFonts w:asciiTheme="minorEastAsia" w:hAnsiTheme="minorEastAsia" w:cs="宋体"/>
                <w:b/>
                <w:bCs/>
                <w:kern w:val="0"/>
                <w:sz w:val="24"/>
                <w:szCs w:val="24"/>
              </w:rPr>
            </w:pPr>
          </w:p>
        </w:tc>
        <w:tc>
          <w:tcPr>
            <w:tcW w:w="861" w:type="dxa"/>
            <w:shd w:val="clear" w:color="000000" w:fill="FFFF00"/>
            <w:vAlign w:val="center"/>
          </w:tcPr>
          <w:p w14:paraId="443977C3"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投标单价</w:t>
            </w:r>
          </w:p>
        </w:tc>
        <w:tc>
          <w:tcPr>
            <w:tcW w:w="3137" w:type="dxa"/>
            <w:shd w:val="clear" w:color="000000" w:fill="FFFF00"/>
            <w:vAlign w:val="center"/>
          </w:tcPr>
          <w:p w14:paraId="6BB45BEA" w14:textId="77777777" w:rsidR="00A07AC5" w:rsidRDefault="00A07AC5">
            <w:pPr>
              <w:widowControl/>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工艺材质及要求</w:t>
            </w:r>
          </w:p>
        </w:tc>
      </w:tr>
      <w:tr w:rsidR="00A07AC5" w14:paraId="19C5E043" w14:textId="77777777" w:rsidTr="00A07AC5">
        <w:trPr>
          <w:trHeight w:val="281"/>
          <w:jc w:val="center"/>
        </w:trPr>
        <w:tc>
          <w:tcPr>
            <w:tcW w:w="533" w:type="dxa"/>
            <w:vAlign w:val="center"/>
          </w:tcPr>
          <w:p w14:paraId="36D397B8" w14:textId="3D7F770B" w:rsidR="00A07AC5" w:rsidRDefault="00F72E42">
            <w:pPr>
              <w:widowControl/>
              <w:jc w:val="center"/>
              <w:rPr>
                <w:rFonts w:asciiTheme="minorEastAsia" w:hAnsiTheme="minorEastAsia" w:cs="宋体"/>
                <w:kern w:val="0"/>
                <w:sz w:val="24"/>
                <w:szCs w:val="24"/>
              </w:rPr>
            </w:pPr>
            <w:r>
              <w:rPr>
                <w:rFonts w:asciiTheme="minorEastAsia" w:hAnsiTheme="minorEastAsia" w:cs="宋体"/>
                <w:kern w:val="0"/>
                <w:sz w:val="24"/>
                <w:szCs w:val="24"/>
              </w:rPr>
              <w:lastRenderedPageBreak/>
              <w:t>1</w:t>
            </w:r>
          </w:p>
        </w:tc>
        <w:tc>
          <w:tcPr>
            <w:tcW w:w="1949" w:type="dxa"/>
            <w:vAlign w:val="center"/>
          </w:tcPr>
          <w:p w14:paraId="6E703686"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八开证书</w:t>
            </w:r>
          </w:p>
        </w:tc>
        <w:tc>
          <w:tcPr>
            <w:tcW w:w="1298" w:type="dxa"/>
            <w:vAlign w:val="center"/>
          </w:tcPr>
          <w:p w14:paraId="61E89F53"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17.5X25cm</w:t>
            </w:r>
          </w:p>
        </w:tc>
        <w:tc>
          <w:tcPr>
            <w:tcW w:w="538" w:type="dxa"/>
            <w:vAlign w:val="center"/>
          </w:tcPr>
          <w:p w14:paraId="34351BAE"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本</w:t>
            </w:r>
          </w:p>
        </w:tc>
        <w:tc>
          <w:tcPr>
            <w:tcW w:w="861" w:type="dxa"/>
          </w:tcPr>
          <w:p w14:paraId="7473A498" w14:textId="77777777" w:rsidR="00A07AC5" w:rsidRDefault="00A07AC5">
            <w:pPr>
              <w:widowControl/>
              <w:jc w:val="center"/>
              <w:rPr>
                <w:rFonts w:asciiTheme="minorEastAsia" w:hAnsiTheme="minorEastAsia" w:cs="宋体"/>
                <w:kern w:val="0"/>
                <w:sz w:val="24"/>
                <w:szCs w:val="24"/>
              </w:rPr>
            </w:pPr>
          </w:p>
        </w:tc>
        <w:tc>
          <w:tcPr>
            <w:tcW w:w="861" w:type="dxa"/>
            <w:vAlign w:val="center"/>
          </w:tcPr>
          <w:p w14:paraId="137E58E0"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15</w:t>
            </w:r>
          </w:p>
        </w:tc>
        <w:tc>
          <w:tcPr>
            <w:tcW w:w="3137" w:type="dxa"/>
            <w:vAlign w:val="center"/>
          </w:tcPr>
          <w:p w14:paraId="71245460"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皮质封面、内芯黑白激光打印（套印）</w:t>
            </w:r>
          </w:p>
        </w:tc>
      </w:tr>
      <w:tr w:rsidR="00A07AC5" w14:paraId="376E0824" w14:textId="77777777" w:rsidTr="00A07AC5">
        <w:trPr>
          <w:trHeight w:val="468"/>
          <w:jc w:val="center"/>
        </w:trPr>
        <w:tc>
          <w:tcPr>
            <w:tcW w:w="533" w:type="dxa"/>
            <w:vAlign w:val="center"/>
          </w:tcPr>
          <w:p w14:paraId="573927B4" w14:textId="43687358" w:rsidR="00A07AC5" w:rsidRDefault="00F72E42">
            <w:pPr>
              <w:widowControl/>
              <w:jc w:val="center"/>
              <w:rPr>
                <w:rFonts w:asciiTheme="minorEastAsia" w:hAnsiTheme="minorEastAsia" w:cs="宋体"/>
                <w:kern w:val="0"/>
                <w:sz w:val="24"/>
                <w:szCs w:val="24"/>
              </w:rPr>
            </w:pPr>
            <w:r>
              <w:rPr>
                <w:rFonts w:asciiTheme="minorEastAsia" w:hAnsiTheme="minorEastAsia" w:cs="宋体"/>
                <w:kern w:val="0"/>
                <w:sz w:val="24"/>
                <w:szCs w:val="24"/>
              </w:rPr>
              <w:t>2</w:t>
            </w:r>
          </w:p>
        </w:tc>
        <w:tc>
          <w:tcPr>
            <w:tcW w:w="1949" w:type="dxa"/>
            <w:vAlign w:val="center"/>
          </w:tcPr>
          <w:p w14:paraId="46B51B87"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席位卡</w:t>
            </w:r>
          </w:p>
        </w:tc>
        <w:tc>
          <w:tcPr>
            <w:tcW w:w="1298" w:type="dxa"/>
            <w:vAlign w:val="center"/>
          </w:tcPr>
          <w:p w14:paraId="2CEDDC8A"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210X297cm</w:t>
            </w:r>
          </w:p>
        </w:tc>
        <w:tc>
          <w:tcPr>
            <w:tcW w:w="538" w:type="dxa"/>
            <w:vAlign w:val="center"/>
          </w:tcPr>
          <w:p w14:paraId="3C327373" w14:textId="77777777" w:rsidR="00A07AC5" w:rsidRDefault="00A07AC5">
            <w:pPr>
              <w:widowControl/>
              <w:jc w:val="center"/>
              <w:rPr>
                <w:rFonts w:asciiTheme="minorEastAsia" w:hAnsiTheme="minorEastAsia" w:cs="宋体"/>
                <w:kern w:val="0"/>
                <w:sz w:val="24"/>
                <w:szCs w:val="24"/>
              </w:rPr>
            </w:pPr>
            <w:proofErr w:type="gramStart"/>
            <w:r>
              <w:rPr>
                <w:rFonts w:asciiTheme="minorEastAsia" w:hAnsiTheme="minorEastAsia" w:cs="宋体" w:hint="eastAsia"/>
                <w:kern w:val="0"/>
                <w:sz w:val="24"/>
                <w:szCs w:val="24"/>
              </w:rPr>
              <w:t>个</w:t>
            </w:r>
            <w:proofErr w:type="gramEnd"/>
          </w:p>
        </w:tc>
        <w:tc>
          <w:tcPr>
            <w:tcW w:w="861" w:type="dxa"/>
          </w:tcPr>
          <w:p w14:paraId="7683CA08" w14:textId="77777777" w:rsidR="00A07AC5" w:rsidRDefault="00A07AC5">
            <w:pPr>
              <w:widowControl/>
              <w:jc w:val="center"/>
              <w:rPr>
                <w:rFonts w:asciiTheme="minorEastAsia" w:hAnsiTheme="minorEastAsia" w:cs="宋体"/>
                <w:kern w:val="0"/>
                <w:sz w:val="24"/>
                <w:szCs w:val="24"/>
              </w:rPr>
            </w:pPr>
          </w:p>
        </w:tc>
        <w:tc>
          <w:tcPr>
            <w:tcW w:w="861" w:type="dxa"/>
            <w:vAlign w:val="center"/>
          </w:tcPr>
          <w:p w14:paraId="38EA8B25" w14:textId="77777777" w:rsidR="00A07AC5" w:rsidRDefault="00A07AC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3137" w:type="dxa"/>
            <w:vAlign w:val="center"/>
          </w:tcPr>
          <w:p w14:paraId="18E8D632" w14:textId="77777777" w:rsidR="00A07AC5" w:rsidRDefault="00A07AC5">
            <w:pPr>
              <w:widowControl/>
              <w:rPr>
                <w:rFonts w:asciiTheme="minorEastAsia" w:hAnsiTheme="minorEastAsia" w:cs="宋体"/>
                <w:kern w:val="0"/>
                <w:sz w:val="24"/>
                <w:szCs w:val="24"/>
              </w:rPr>
            </w:pPr>
            <w:r>
              <w:rPr>
                <w:rFonts w:asciiTheme="minorEastAsia" w:hAnsiTheme="minorEastAsia" w:cs="宋体" w:hint="eastAsia"/>
                <w:kern w:val="0"/>
                <w:sz w:val="24"/>
                <w:szCs w:val="24"/>
              </w:rPr>
              <w:t>300克红色卡纸，压痕折成品</w:t>
            </w:r>
          </w:p>
        </w:tc>
      </w:tr>
      <w:tr w:rsidR="00A07AC5" w14:paraId="570E6274" w14:textId="77777777" w:rsidTr="00A07AC5">
        <w:trPr>
          <w:trHeight w:val="281"/>
          <w:jc w:val="center"/>
        </w:trPr>
        <w:tc>
          <w:tcPr>
            <w:tcW w:w="533" w:type="dxa"/>
            <w:vAlign w:val="center"/>
          </w:tcPr>
          <w:p w14:paraId="133B2DF7" w14:textId="77777777" w:rsidR="00A07AC5" w:rsidRDefault="00A07AC5">
            <w:pPr>
              <w:widowControl/>
              <w:jc w:val="center"/>
              <w:rPr>
                <w:rFonts w:asciiTheme="minorEastAsia" w:hAnsiTheme="minorEastAsia" w:cs="宋体"/>
                <w:kern w:val="0"/>
                <w:sz w:val="24"/>
                <w:szCs w:val="24"/>
              </w:rPr>
            </w:pPr>
          </w:p>
        </w:tc>
        <w:tc>
          <w:tcPr>
            <w:tcW w:w="1949" w:type="dxa"/>
            <w:vAlign w:val="center"/>
          </w:tcPr>
          <w:p w14:paraId="605F0AE2" w14:textId="77777777" w:rsidR="00A07AC5" w:rsidRDefault="00A07AC5">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合计</w:t>
            </w:r>
          </w:p>
        </w:tc>
        <w:tc>
          <w:tcPr>
            <w:tcW w:w="1298" w:type="dxa"/>
            <w:vAlign w:val="center"/>
          </w:tcPr>
          <w:p w14:paraId="39317C1C" w14:textId="77777777" w:rsidR="00A07AC5" w:rsidRDefault="00A07AC5">
            <w:pPr>
              <w:widowControl/>
              <w:jc w:val="left"/>
              <w:rPr>
                <w:rFonts w:asciiTheme="minorEastAsia" w:hAnsiTheme="minorEastAsia" w:cs="宋体"/>
                <w:kern w:val="0"/>
                <w:sz w:val="24"/>
                <w:szCs w:val="24"/>
              </w:rPr>
            </w:pPr>
          </w:p>
        </w:tc>
        <w:tc>
          <w:tcPr>
            <w:tcW w:w="538" w:type="dxa"/>
            <w:vAlign w:val="center"/>
          </w:tcPr>
          <w:p w14:paraId="3A730940" w14:textId="77777777" w:rsidR="00A07AC5" w:rsidRDefault="00A07AC5">
            <w:pPr>
              <w:widowControl/>
              <w:jc w:val="left"/>
              <w:rPr>
                <w:rFonts w:asciiTheme="minorEastAsia" w:hAnsiTheme="minorEastAsia" w:cs="宋体"/>
                <w:kern w:val="0"/>
                <w:sz w:val="24"/>
                <w:szCs w:val="24"/>
              </w:rPr>
            </w:pPr>
          </w:p>
        </w:tc>
        <w:tc>
          <w:tcPr>
            <w:tcW w:w="861" w:type="dxa"/>
          </w:tcPr>
          <w:p w14:paraId="6A36B63D" w14:textId="77777777" w:rsidR="00A07AC5" w:rsidRDefault="00A07AC5">
            <w:pPr>
              <w:widowControl/>
              <w:jc w:val="left"/>
              <w:rPr>
                <w:rFonts w:asciiTheme="minorEastAsia" w:hAnsiTheme="minorEastAsia" w:cs="宋体"/>
                <w:kern w:val="0"/>
                <w:sz w:val="24"/>
                <w:szCs w:val="24"/>
              </w:rPr>
            </w:pPr>
          </w:p>
        </w:tc>
        <w:tc>
          <w:tcPr>
            <w:tcW w:w="861" w:type="dxa"/>
            <w:vAlign w:val="center"/>
          </w:tcPr>
          <w:p w14:paraId="4FFA21C5" w14:textId="77777777" w:rsidR="00A07AC5" w:rsidRDefault="00A07AC5">
            <w:pPr>
              <w:widowControl/>
              <w:jc w:val="left"/>
              <w:rPr>
                <w:rFonts w:asciiTheme="minorEastAsia" w:hAnsiTheme="minorEastAsia" w:cs="宋体"/>
                <w:kern w:val="0"/>
                <w:sz w:val="24"/>
                <w:szCs w:val="24"/>
              </w:rPr>
            </w:pPr>
          </w:p>
        </w:tc>
        <w:tc>
          <w:tcPr>
            <w:tcW w:w="3137" w:type="dxa"/>
            <w:vAlign w:val="center"/>
          </w:tcPr>
          <w:p w14:paraId="49EE53B7" w14:textId="77777777" w:rsidR="00A07AC5" w:rsidRDefault="00A07AC5">
            <w:pPr>
              <w:widowControl/>
              <w:jc w:val="left"/>
              <w:rPr>
                <w:rFonts w:asciiTheme="minorEastAsia" w:hAnsiTheme="minorEastAsia" w:cs="宋体"/>
                <w:kern w:val="0"/>
                <w:sz w:val="24"/>
                <w:szCs w:val="24"/>
              </w:rPr>
            </w:pPr>
          </w:p>
        </w:tc>
      </w:tr>
    </w:tbl>
    <w:p w14:paraId="5DE3E736" w14:textId="77777777" w:rsidR="00963F90" w:rsidRDefault="00963F90">
      <w:pPr>
        <w:widowControl/>
        <w:numPr>
          <w:ilvl w:val="0"/>
          <w:numId w:val="3"/>
        </w:numPr>
        <w:tabs>
          <w:tab w:val="left" w:pos="675"/>
          <w:tab w:val="left" w:pos="2802"/>
          <w:tab w:val="left" w:pos="4219"/>
          <w:tab w:val="left" w:pos="4786"/>
          <w:tab w:val="left" w:pos="5495"/>
          <w:tab w:val="left" w:pos="6435"/>
          <w:tab w:val="left" w:pos="7175"/>
        </w:tabs>
        <w:ind w:left="93"/>
        <w:jc w:val="left"/>
        <w:rPr>
          <w:rFonts w:asciiTheme="minorEastAsia" w:hAnsiTheme="minorEastAsia" w:cs="宋体"/>
          <w:kern w:val="0"/>
          <w:sz w:val="24"/>
          <w:szCs w:val="24"/>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5"/>
      </w:tblGrid>
      <w:tr w:rsidR="00963F90" w14:paraId="633A00CC" w14:textId="77777777">
        <w:trPr>
          <w:trHeight w:val="482"/>
          <w:jc w:val="center"/>
        </w:trPr>
        <w:tc>
          <w:tcPr>
            <w:tcW w:w="10505" w:type="dxa"/>
            <w:vAlign w:val="center"/>
          </w:tcPr>
          <w:p w14:paraId="0B29F21D" w14:textId="77777777" w:rsidR="00963F90" w:rsidRDefault="00773BD2">
            <w:pPr>
              <w:widowControl/>
              <w:wordWrap w:val="0"/>
              <w:jc w:val="right"/>
              <w:rPr>
                <w:rFonts w:asciiTheme="minorEastAsia" w:hAnsiTheme="minorEastAsia" w:cs="宋体"/>
                <w:kern w:val="0"/>
                <w:sz w:val="24"/>
                <w:szCs w:val="24"/>
              </w:rPr>
            </w:pPr>
            <w:r>
              <w:rPr>
                <w:rFonts w:asciiTheme="minorEastAsia" w:hAnsiTheme="minorEastAsia" w:hint="eastAsia"/>
                <w:b/>
                <w:sz w:val="24"/>
                <w:szCs w:val="24"/>
              </w:rPr>
              <w:t>合同总计：</w:t>
            </w:r>
            <w:r>
              <w:rPr>
                <w:rFonts w:asciiTheme="minorEastAsia" w:hAnsiTheme="minorEastAsia" w:hint="eastAsia"/>
                <w:b/>
                <w:sz w:val="24"/>
                <w:szCs w:val="24"/>
                <w:u w:val="single"/>
              </w:rPr>
              <w:t xml:space="preserve">            </w:t>
            </w:r>
            <w:r>
              <w:rPr>
                <w:rFonts w:asciiTheme="minorEastAsia" w:hAnsiTheme="minorEastAsia" w:hint="eastAsia"/>
                <w:b/>
                <w:sz w:val="24"/>
                <w:szCs w:val="24"/>
              </w:rPr>
              <w:t xml:space="preserve">元   </w:t>
            </w:r>
          </w:p>
        </w:tc>
      </w:tr>
    </w:tbl>
    <w:p w14:paraId="433D9024" w14:textId="77777777" w:rsidR="00963F90" w:rsidRDefault="00773BD2">
      <w:pPr>
        <w:numPr>
          <w:ilvl w:val="0"/>
          <w:numId w:val="3"/>
        </w:num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合同单价为合同标的物交付甲方指定地点的完税价格，包括但不限于货物价格、样品打样费、运输费用、乙方的服务费用、税金及合理利润等。</w:t>
      </w:r>
    </w:p>
    <w:p w14:paraId="2BCF7C7D" w14:textId="77777777" w:rsidR="00A07AC5" w:rsidRPr="00A07AC5" w:rsidRDefault="00773BD2" w:rsidP="00A07AC5">
      <w:pPr>
        <w:numPr>
          <w:ilvl w:val="0"/>
          <w:numId w:val="3"/>
        </w:numPr>
        <w:spacing w:line="460" w:lineRule="exact"/>
        <w:ind w:left="482" w:firstLineChars="200" w:firstLine="480"/>
        <w:rPr>
          <w:rFonts w:asciiTheme="minorEastAsia" w:hAnsiTheme="minorEastAsia"/>
          <w:b/>
          <w:sz w:val="24"/>
          <w:szCs w:val="24"/>
        </w:rPr>
      </w:pPr>
      <w:r w:rsidRPr="00A07AC5">
        <w:rPr>
          <w:rFonts w:asciiTheme="minorEastAsia" w:hAnsiTheme="minorEastAsia" w:hint="eastAsia"/>
          <w:sz w:val="24"/>
          <w:szCs w:val="24"/>
        </w:rPr>
        <w:t>本合同期限为__年___月___日至___年___月___日。</w:t>
      </w:r>
      <w:r w:rsidR="00A07AC5">
        <w:rPr>
          <w:rFonts w:asciiTheme="minorEastAsia" w:hAnsiTheme="minorEastAsia" w:hint="eastAsia"/>
          <w:sz w:val="24"/>
          <w:szCs w:val="24"/>
        </w:rPr>
        <w:t>以上物品包含上述清单内，但不限于上述表格中的物品。</w:t>
      </w:r>
    </w:p>
    <w:p w14:paraId="51E77EDB" w14:textId="77777777" w:rsidR="00963F90" w:rsidRPr="00A07AC5" w:rsidRDefault="00773BD2" w:rsidP="00A07AC5">
      <w:pPr>
        <w:spacing w:line="460" w:lineRule="exact"/>
        <w:ind w:left="964"/>
        <w:rPr>
          <w:rFonts w:asciiTheme="minorEastAsia" w:hAnsiTheme="minorEastAsia"/>
          <w:b/>
          <w:sz w:val="24"/>
          <w:szCs w:val="24"/>
        </w:rPr>
      </w:pPr>
      <w:r w:rsidRPr="00A07AC5">
        <w:rPr>
          <w:rFonts w:asciiTheme="minorEastAsia" w:hAnsiTheme="minorEastAsia" w:hint="eastAsia"/>
          <w:b/>
          <w:sz w:val="24"/>
          <w:szCs w:val="24"/>
        </w:rPr>
        <w:t>二、质量要求</w:t>
      </w:r>
    </w:p>
    <w:p w14:paraId="38FA8148" w14:textId="77777777" w:rsidR="00963F90" w:rsidRDefault="00773BD2">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一）乙方所供货物的质量标准必须按样品执行，到货后如甲方验收时发现不符合合同约定质量标准的，乙方应负责在收到甲方通知之日起10天内无条件免费退换，并承担因退货发生的一切费用以及合同约定的由此造成逾期交货的违约责任以及因此给甲方造成的全部损失。</w:t>
      </w:r>
    </w:p>
    <w:p w14:paraId="7D3E8C4E" w14:textId="77777777" w:rsidR="00963F90" w:rsidRDefault="00773BD2">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（二）如样本的质量标准与国家质量标准不一致的，按两者中最高的质量标准执行。</w:t>
      </w:r>
    </w:p>
    <w:p w14:paraId="639994C7" w14:textId="77777777" w:rsidR="00963F90" w:rsidRDefault="00773BD2">
      <w:pPr>
        <w:spacing w:line="460" w:lineRule="exact"/>
        <w:ind w:left="482"/>
        <w:rPr>
          <w:rFonts w:asciiTheme="minorEastAsia" w:hAnsiTheme="minorEastAsia"/>
          <w:b/>
          <w:sz w:val="24"/>
          <w:szCs w:val="24"/>
        </w:rPr>
      </w:pPr>
      <w:r>
        <w:rPr>
          <w:rFonts w:asciiTheme="minorEastAsia" w:hAnsiTheme="minorEastAsia" w:hint="eastAsia"/>
          <w:b/>
          <w:sz w:val="24"/>
          <w:szCs w:val="24"/>
        </w:rPr>
        <w:t>三、包装和标识</w:t>
      </w:r>
    </w:p>
    <w:p w14:paraId="15ED8DA8" w14:textId="77777777" w:rsidR="00963F90" w:rsidRDefault="00773BD2">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sz w:val="24"/>
          <w:szCs w:val="24"/>
        </w:rPr>
        <w:t xml:space="preserve"> </w:t>
      </w:r>
      <w:r>
        <w:rPr>
          <w:rFonts w:asciiTheme="minorEastAsia" w:hAnsiTheme="minorEastAsia" w:hint="eastAsia"/>
          <w:sz w:val="24"/>
          <w:szCs w:val="24"/>
        </w:rPr>
        <w:t>包装费的承担：本合同价格已经包含包装费（包括运输用外包装），甲方无须另行支付包装费。</w:t>
      </w:r>
    </w:p>
    <w:p w14:paraId="55602711" w14:textId="77777777" w:rsidR="00963F90" w:rsidRDefault="00773BD2">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（二）包装标准</w:t>
      </w:r>
    </w:p>
    <w:p w14:paraId="64C7AA7D" w14:textId="77777777" w:rsidR="00963F90" w:rsidRDefault="00773BD2">
      <w:pPr>
        <w:spacing w:line="460" w:lineRule="exact"/>
        <w:ind w:firstLineChars="250" w:firstLine="600"/>
        <w:rPr>
          <w:rFonts w:asciiTheme="minorEastAsia" w:hAnsiTheme="minorEastAsia"/>
          <w:sz w:val="24"/>
          <w:szCs w:val="24"/>
        </w:rPr>
      </w:pPr>
      <w:r>
        <w:rPr>
          <w:rFonts w:asciiTheme="minorEastAsia" w:hAnsiTheme="minorEastAsia" w:hint="eastAsia"/>
          <w:sz w:val="24"/>
          <w:szCs w:val="24"/>
        </w:rPr>
        <w:t>1、外包装物应具有适合于长途运输和反复搬运的坚固包装，并采取防潮、防水、防震等保护措施，运输、储藏须符合国家有关标准。</w:t>
      </w:r>
    </w:p>
    <w:p w14:paraId="5AE46C27" w14:textId="77777777" w:rsidR="00963F90" w:rsidRDefault="00773BD2">
      <w:pPr>
        <w:spacing w:line="460" w:lineRule="exact"/>
        <w:ind w:firstLineChars="300" w:firstLine="720"/>
        <w:rPr>
          <w:rFonts w:asciiTheme="minorEastAsia" w:hAnsiTheme="minorEastAsia"/>
          <w:sz w:val="24"/>
          <w:szCs w:val="24"/>
        </w:rPr>
      </w:pPr>
      <w:r>
        <w:rPr>
          <w:rFonts w:asciiTheme="minorEastAsia" w:hAnsiTheme="minorEastAsia" w:hint="eastAsia"/>
          <w:sz w:val="24"/>
          <w:szCs w:val="24"/>
        </w:rPr>
        <w:t>2、包装物上应印有相应的运输常用标记或图案。</w:t>
      </w:r>
    </w:p>
    <w:p w14:paraId="0815FFD8" w14:textId="77777777" w:rsidR="00963F90" w:rsidRDefault="00773BD2">
      <w:pPr>
        <w:spacing w:line="460" w:lineRule="exact"/>
        <w:ind w:left="482"/>
        <w:rPr>
          <w:rFonts w:asciiTheme="minorEastAsia" w:hAnsiTheme="minorEastAsia"/>
          <w:b/>
          <w:sz w:val="24"/>
          <w:szCs w:val="24"/>
        </w:rPr>
      </w:pPr>
      <w:r>
        <w:rPr>
          <w:rFonts w:asciiTheme="minorEastAsia" w:hAnsiTheme="minorEastAsia" w:hint="eastAsia"/>
          <w:b/>
          <w:sz w:val="24"/>
          <w:szCs w:val="24"/>
        </w:rPr>
        <w:t>四、交货及验收标准</w:t>
      </w:r>
    </w:p>
    <w:p w14:paraId="4F04B59E" w14:textId="77777777" w:rsidR="00963F90" w:rsidRDefault="00773BD2">
      <w:pPr>
        <w:spacing w:line="460" w:lineRule="exact"/>
        <w:ind w:firstLineChars="250" w:firstLine="600"/>
        <w:rPr>
          <w:rFonts w:asciiTheme="minorEastAsia" w:hAnsiTheme="minorEastAsia"/>
          <w:sz w:val="24"/>
          <w:szCs w:val="24"/>
        </w:rPr>
      </w:pPr>
      <w:r>
        <w:rPr>
          <w:rFonts w:asciiTheme="minorEastAsia" w:hAnsiTheme="minorEastAsia" w:hint="eastAsia"/>
          <w:sz w:val="24"/>
          <w:szCs w:val="24"/>
        </w:rPr>
        <w:t>乙方应在合同签订后，根据</w:t>
      </w:r>
      <w:r>
        <w:rPr>
          <w:rFonts w:asciiTheme="minorEastAsia" w:hAnsiTheme="minorEastAsia"/>
          <w:sz w:val="24"/>
          <w:szCs w:val="24"/>
        </w:rPr>
        <w:t>甲方</w:t>
      </w:r>
      <w:r>
        <w:rPr>
          <w:rFonts w:asciiTheme="minorEastAsia" w:hAnsiTheme="minorEastAsia" w:hint="eastAsia"/>
          <w:sz w:val="24"/>
          <w:szCs w:val="24"/>
        </w:rPr>
        <w:t>的</w:t>
      </w:r>
      <w:r>
        <w:rPr>
          <w:rFonts w:asciiTheme="minorEastAsia" w:hAnsiTheme="minorEastAsia"/>
          <w:sz w:val="24"/>
          <w:szCs w:val="24"/>
        </w:rPr>
        <w:t>要求进行设计制作，</w:t>
      </w:r>
      <w:r>
        <w:rPr>
          <w:rFonts w:asciiTheme="minorEastAsia" w:hAnsiTheme="minorEastAsia" w:hint="eastAsia"/>
          <w:sz w:val="24"/>
          <w:szCs w:val="24"/>
        </w:rPr>
        <w:t>将甲方所需物品按</w:t>
      </w:r>
      <w:r>
        <w:rPr>
          <w:rFonts w:asciiTheme="minorEastAsia" w:hAnsiTheme="minorEastAsia"/>
          <w:sz w:val="24"/>
          <w:szCs w:val="24"/>
        </w:rPr>
        <w:t>甲方指定时间</w:t>
      </w:r>
      <w:r>
        <w:rPr>
          <w:rFonts w:asciiTheme="minorEastAsia" w:hAnsiTheme="minorEastAsia" w:hint="eastAsia"/>
          <w:sz w:val="24"/>
          <w:szCs w:val="24"/>
        </w:rPr>
        <w:t>送到甲方指定地点。到货后甲方验收（即对到货的工艺</w:t>
      </w:r>
      <w:r>
        <w:rPr>
          <w:rFonts w:asciiTheme="minorEastAsia" w:hAnsiTheme="minorEastAsia"/>
          <w:sz w:val="24"/>
          <w:szCs w:val="24"/>
        </w:rPr>
        <w:t>、</w:t>
      </w:r>
      <w:r>
        <w:rPr>
          <w:rFonts w:asciiTheme="minorEastAsia" w:hAnsiTheme="minorEastAsia" w:hint="eastAsia"/>
          <w:sz w:val="24"/>
          <w:szCs w:val="24"/>
        </w:rPr>
        <w:t>数量、规格、型号、颜色等进行核对等），并有权按每批到货数的不低于10%数量的货物进行抽样检验，验收的质量标准以双方确认的样本为标准。</w:t>
      </w:r>
    </w:p>
    <w:p w14:paraId="02B8586D" w14:textId="77777777" w:rsidR="00963F90" w:rsidRDefault="00773BD2">
      <w:pPr>
        <w:spacing w:line="460" w:lineRule="exact"/>
        <w:ind w:firstLineChars="250" w:firstLine="600"/>
        <w:rPr>
          <w:rFonts w:asciiTheme="minorEastAsia" w:hAnsiTheme="minorEastAsia"/>
          <w:sz w:val="24"/>
          <w:szCs w:val="24"/>
        </w:rPr>
      </w:pPr>
      <w:r>
        <w:rPr>
          <w:rFonts w:asciiTheme="minorEastAsia" w:hAnsiTheme="minorEastAsia" w:hint="eastAsia"/>
          <w:sz w:val="24"/>
          <w:szCs w:val="24"/>
        </w:rPr>
        <w:t>若货物验收为不合格，乙方</w:t>
      </w:r>
      <w:r>
        <w:rPr>
          <w:rFonts w:asciiTheme="minorEastAsia" w:hAnsiTheme="minorEastAsia"/>
          <w:sz w:val="24"/>
          <w:szCs w:val="24"/>
        </w:rPr>
        <w:t>根据甲方要求</w:t>
      </w:r>
      <w:r>
        <w:rPr>
          <w:rFonts w:asciiTheme="minorEastAsia" w:hAnsiTheme="minorEastAsia" w:hint="eastAsia"/>
          <w:sz w:val="24"/>
          <w:szCs w:val="24"/>
        </w:rPr>
        <w:t>及时整改</w:t>
      </w:r>
      <w:r>
        <w:rPr>
          <w:rFonts w:asciiTheme="minorEastAsia" w:hAnsiTheme="minorEastAsia"/>
          <w:sz w:val="24"/>
          <w:szCs w:val="24"/>
        </w:rPr>
        <w:t>并</w:t>
      </w:r>
      <w:r>
        <w:rPr>
          <w:rFonts w:asciiTheme="minorEastAsia" w:hAnsiTheme="minorEastAsia" w:hint="eastAsia"/>
          <w:sz w:val="24"/>
          <w:szCs w:val="24"/>
        </w:rPr>
        <w:t>补交合格货物。如无法在</w:t>
      </w:r>
      <w:r>
        <w:rPr>
          <w:rFonts w:asciiTheme="minorEastAsia" w:hAnsiTheme="minorEastAsia"/>
          <w:sz w:val="24"/>
          <w:szCs w:val="24"/>
        </w:rPr>
        <w:t>规定期限内</w:t>
      </w:r>
      <w:r>
        <w:rPr>
          <w:rFonts w:asciiTheme="minorEastAsia" w:hAnsiTheme="minorEastAsia" w:hint="eastAsia"/>
          <w:sz w:val="24"/>
          <w:szCs w:val="24"/>
        </w:rPr>
        <w:t>提交</w:t>
      </w:r>
      <w:r>
        <w:rPr>
          <w:rFonts w:asciiTheme="minorEastAsia" w:hAnsiTheme="minorEastAsia"/>
          <w:sz w:val="24"/>
          <w:szCs w:val="24"/>
        </w:rPr>
        <w:t>合格货物的，</w:t>
      </w:r>
      <w:r>
        <w:rPr>
          <w:rFonts w:asciiTheme="minorEastAsia" w:hAnsiTheme="minorEastAsia" w:hint="eastAsia"/>
          <w:sz w:val="24"/>
          <w:szCs w:val="24"/>
        </w:rPr>
        <w:t>甲方有权拒绝收取货物并</w:t>
      </w:r>
      <w:r>
        <w:rPr>
          <w:rFonts w:asciiTheme="minorEastAsia" w:hAnsiTheme="minorEastAsia"/>
          <w:sz w:val="24"/>
          <w:szCs w:val="24"/>
        </w:rPr>
        <w:t>不予支付该笔制作</w:t>
      </w:r>
      <w:r>
        <w:rPr>
          <w:rFonts w:asciiTheme="minorEastAsia" w:hAnsiTheme="minorEastAsia" w:hint="eastAsia"/>
          <w:sz w:val="24"/>
          <w:szCs w:val="24"/>
        </w:rPr>
        <w:t>费</w:t>
      </w:r>
      <w:r>
        <w:rPr>
          <w:rFonts w:asciiTheme="minorEastAsia" w:hAnsiTheme="minorEastAsia" w:hint="eastAsia"/>
          <w:sz w:val="24"/>
          <w:szCs w:val="24"/>
        </w:rPr>
        <w:lastRenderedPageBreak/>
        <w:t>用。在</w:t>
      </w:r>
      <w:r>
        <w:rPr>
          <w:rFonts w:asciiTheme="minorEastAsia" w:hAnsiTheme="minorEastAsia"/>
          <w:sz w:val="24"/>
          <w:szCs w:val="24"/>
        </w:rPr>
        <w:t>规定</w:t>
      </w:r>
      <w:r>
        <w:rPr>
          <w:rFonts w:asciiTheme="minorEastAsia" w:hAnsiTheme="minorEastAsia" w:hint="eastAsia"/>
          <w:sz w:val="24"/>
          <w:szCs w:val="24"/>
        </w:rPr>
        <w:t>期限内</w:t>
      </w:r>
      <w:r>
        <w:rPr>
          <w:rFonts w:asciiTheme="minorEastAsia" w:hAnsiTheme="minorEastAsia"/>
          <w:sz w:val="24"/>
          <w:szCs w:val="24"/>
        </w:rPr>
        <w:t>如</w:t>
      </w:r>
      <w:r>
        <w:rPr>
          <w:rFonts w:asciiTheme="minorEastAsia" w:hAnsiTheme="minorEastAsia" w:hint="eastAsia"/>
          <w:sz w:val="24"/>
          <w:szCs w:val="24"/>
        </w:rPr>
        <w:t>三</w:t>
      </w:r>
      <w:r>
        <w:rPr>
          <w:rFonts w:asciiTheme="minorEastAsia" w:hAnsiTheme="minorEastAsia"/>
          <w:sz w:val="24"/>
          <w:szCs w:val="24"/>
        </w:rPr>
        <w:t>次验收</w:t>
      </w:r>
      <w:r>
        <w:rPr>
          <w:rFonts w:asciiTheme="minorEastAsia" w:hAnsiTheme="minorEastAsia" w:hint="eastAsia"/>
          <w:sz w:val="24"/>
          <w:szCs w:val="24"/>
        </w:rPr>
        <w:t>仍为</w:t>
      </w:r>
      <w:r>
        <w:rPr>
          <w:rFonts w:asciiTheme="minorEastAsia" w:hAnsiTheme="minorEastAsia"/>
          <w:sz w:val="24"/>
          <w:szCs w:val="24"/>
        </w:rPr>
        <w:t>不合格</w:t>
      </w:r>
      <w:r>
        <w:rPr>
          <w:rFonts w:asciiTheme="minorEastAsia" w:hAnsiTheme="minorEastAsia" w:hint="eastAsia"/>
          <w:sz w:val="24"/>
          <w:szCs w:val="24"/>
        </w:rPr>
        <w:t>的</w:t>
      </w:r>
      <w:r>
        <w:rPr>
          <w:rFonts w:asciiTheme="minorEastAsia" w:hAnsiTheme="minorEastAsia"/>
          <w:sz w:val="24"/>
          <w:szCs w:val="24"/>
        </w:rPr>
        <w:t>，</w:t>
      </w:r>
      <w:r>
        <w:rPr>
          <w:rFonts w:asciiTheme="minorEastAsia" w:hAnsiTheme="minorEastAsia" w:hint="eastAsia"/>
          <w:sz w:val="24"/>
          <w:szCs w:val="24"/>
        </w:rPr>
        <w:t>甲方有权拒绝收取货物并</w:t>
      </w:r>
      <w:r>
        <w:rPr>
          <w:rFonts w:asciiTheme="minorEastAsia" w:hAnsiTheme="minorEastAsia"/>
          <w:sz w:val="24"/>
          <w:szCs w:val="24"/>
        </w:rPr>
        <w:t>不予支付该笔制作</w:t>
      </w:r>
      <w:r>
        <w:rPr>
          <w:rFonts w:asciiTheme="minorEastAsia" w:hAnsiTheme="minorEastAsia" w:hint="eastAsia"/>
          <w:sz w:val="24"/>
          <w:szCs w:val="24"/>
        </w:rPr>
        <w:t>费用。</w:t>
      </w:r>
      <w:r>
        <w:rPr>
          <w:rFonts w:asciiTheme="minorEastAsia" w:hAnsiTheme="minorEastAsia"/>
          <w:sz w:val="24"/>
          <w:szCs w:val="24"/>
        </w:rPr>
        <w:t>如乙方</w:t>
      </w:r>
      <w:r>
        <w:rPr>
          <w:rFonts w:asciiTheme="minorEastAsia" w:hAnsiTheme="minorEastAsia" w:hint="eastAsia"/>
          <w:sz w:val="24"/>
          <w:szCs w:val="24"/>
        </w:rPr>
        <w:t>无法按照</w:t>
      </w:r>
      <w:r>
        <w:rPr>
          <w:rFonts w:asciiTheme="minorEastAsia" w:hAnsiTheme="minorEastAsia"/>
          <w:sz w:val="24"/>
          <w:szCs w:val="24"/>
        </w:rPr>
        <w:t>质量、服务标准</w:t>
      </w:r>
      <w:r>
        <w:rPr>
          <w:rFonts w:asciiTheme="minorEastAsia" w:hAnsiTheme="minorEastAsia" w:hint="eastAsia"/>
          <w:sz w:val="24"/>
          <w:szCs w:val="24"/>
        </w:rPr>
        <w:t>提供</w:t>
      </w:r>
      <w:r>
        <w:rPr>
          <w:rFonts w:asciiTheme="minorEastAsia" w:hAnsiTheme="minorEastAsia"/>
          <w:sz w:val="24"/>
          <w:szCs w:val="24"/>
        </w:rPr>
        <w:t>合格</w:t>
      </w:r>
      <w:r>
        <w:rPr>
          <w:rFonts w:asciiTheme="minorEastAsia" w:hAnsiTheme="minorEastAsia" w:hint="eastAsia"/>
          <w:sz w:val="24"/>
          <w:szCs w:val="24"/>
        </w:rPr>
        <w:t>货物次数累计</w:t>
      </w:r>
      <w:r>
        <w:rPr>
          <w:rFonts w:asciiTheme="minorEastAsia" w:hAnsiTheme="minorEastAsia"/>
          <w:sz w:val="24"/>
          <w:szCs w:val="24"/>
        </w:rPr>
        <w:t>达到</w:t>
      </w:r>
      <w:r>
        <w:rPr>
          <w:rFonts w:asciiTheme="minorEastAsia" w:hAnsiTheme="minorEastAsia" w:hint="eastAsia"/>
          <w:sz w:val="24"/>
          <w:szCs w:val="24"/>
        </w:rPr>
        <w:t>3次</w:t>
      </w:r>
      <w:r>
        <w:rPr>
          <w:rFonts w:asciiTheme="minorEastAsia" w:hAnsiTheme="minorEastAsia"/>
          <w:sz w:val="24"/>
          <w:szCs w:val="24"/>
        </w:rPr>
        <w:t>，</w:t>
      </w:r>
      <w:r>
        <w:rPr>
          <w:rFonts w:asciiTheme="minorEastAsia" w:hAnsiTheme="minorEastAsia" w:hint="eastAsia"/>
          <w:sz w:val="24"/>
          <w:szCs w:val="24"/>
        </w:rPr>
        <w:t>视为</w:t>
      </w:r>
      <w:r>
        <w:rPr>
          <w:rFonts w:asciiTheme="minorEastAsia" w:hAnsiTheme="minorEastAsia"/>
          <w:sz w:val="24"/>
          <w:szCs w:val="24"/>
        </w:rPr>
        <w:t>乙方自动放弃合同履行，甲方有权</w:t>
      </w:r>
      <w:r>
        <w:rPr>
          <w:rFonts w:asciiTheme="minorEastAsia" w:hAnsiTheme="minorEastAsia" w:hint="eastAsia"/>
          <w:sz w:val="24"/>
          <w:szCs w:val="24"/>
        </w:rPr>
        <w:t>调整乙方后续</w:t>
      </w:r>
      <w:r>
        <w:rPr>
          <w:rFonts w:asciiTheme="minorEastAsia" w:hAnsiTheme="minorEastAsia"/>
          <w:sz w:val="24"/>
          <w:szCs w:val="24"/>
        </w:rPr>
        <w:t>的业务量。</w:t>
      </w:r>
    </w:p>
    <w:p w14:paraId="752501E5" w14:textId="77777777" w:rsidR="00963F90" w:rsidRDefault="00773BD2">
      <w:pPr>
        <w:spacing w:line="460" w:lineRule="exact"/>
        <w:ind w:firstLineChars="250" w:firstLine="600"/>
        <w:rPr>
          <w:rFonts w:asciiTheme="minorEastAsia" w:hAnsiTheme="minorEastAsia"/>
          <w:sz w:val="24"/>
          <w:szCs w:val="24"/>
        </w:rPr>
      </w:pPr>
      <w:r>
        <w:rPr>
          <w:rFonts w:asciiTheme="minorEastAsia" w:hAnsiTheme="minorEastAsia" w:hint="eastAsia"/>
          <w:sz w:val="24"/>
          <w:szCs w:val="24"/>
        </w:rPr>
        <w:t>如甲方有突发的制作需求且有</w:t>
      </w:r>
      <w:r>
        <w:rPr>
          <w:rFonts w:asciiTheme="minorEastAsia" w:hAnsiTheme="minorEastAsia"/>
          <w:sz w:val="24"/>
          <w:szCs w:val="24"/>
        </w:rPr>
        <w:t>明确供货日期的</w:t>
      </w:r>
      <w:r>
        <w:rPr>
          <w:rFonts w:asciiTheme="minorEastAsia" w:hAnsiTheme="minorEastAsia" w:hint="eastAsia"/>
          <w:sz w:val="24"/>
          <w:szCs w:val="24"/>
        </w:rPr>
        <w:t>，乙方</w:t>
      </w:r>
      <w:r>
        <w:rPr>
          <w:rFonts w:asciiTheme="minorEastAsia" w:hAnsiTheme="minorEastAsia"/>
          <w:sz w:val="24"/>
          <w:szCs w:val="24"/>
        </w:rPr>
        <w:t>不能按照甲方</w:t>
      </w:r>
      <w:r>
        <w:rPr>
          <w:rFonts w:asciiTheme="minorEastAsia" w:hAnsiTheme="minorEastAsia" w:hint="eastAsia"/>
          <w:sz w:val="24"/>
          <w:szCs w:val="24"/>
        </w:rPr>
        <w:t>要求按期完成</w:t>
      </w:r>
      <w:r>
        <w:rPr>
          <w:rFonts w:asciiTheme="minorEastAsia" w:hAnsiTheme="minorEastAsia"/>
          <w:sz w:val="24"/>
          <w:szCs w:val="24"/>
        </w:rPr>
        <w:t>任务的，则为一次不合格</w:t>
      </w:r>
      <w:r>
        <w:rPr>
          <w:rFonts w:asciiTheme="minorEastAsia" w:hAnsiTheme="minorEastAsia" w:hint="eastAsia"/>
          <w:sz w:val="24"/>
          <w:szCs w:val="24"/>
        </w:rPr>
        <w:t>。</w:t>
      </w:r>
    </w:p>
    <w:p w14:paraId="27C6A628" w14:textId="77777777" w:rsidR="00963F90" w:rsidRDefault="00773BD2">
      <w:pPr>
        <w:spacing w:line="460" w:lineRule="exact"/>
        <w:ind w:left="482"/>
        <w:rPr>
          <w:rFonts w:asciiTheme="minorEastAsia" w:hAnsiTheme="minorEastAsia"/>
          <w:b/>
          <w:sz w:val="24"/>
          <w:szCs w:val="24"/>
        </w:rPr>
      </w:pPr>
      <w:r>
        <w:rPr>
          <w:rFonts w:asciiTheme="minorEastAsia" w:hAnsiTheme="minorEastAsia" w:hint="eastAsia"/>
          <w:b/>
          <w:sz w:val="24"/>
          <w:szCs w:val="24"/>
        </w:rPr>
        <w:t>五、运输及交货</w:t>
      </w:r>
    </w:p>
    <w:p w14:paraId="0AE10F98" w14:textId="77777777" w:rsidR="00963F90" w:rsidRDefault="00773BD2">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（一）交货期：</w:t>
      </w:r>
      <w:r>
        <w:rPr>
          <w:rFonts w:asciiTheme="minorEastAsia" w:hAnsiTheme="minorEastAsia"/>
          <w:sz w:val="24"/>
          <w:szCs w:val="24"/>
        </w:rPr>
        <w:t>根据</w:t>
      </w:r>
      <w:r>
        <w:rPr>
          <w:rFonts w:asciiTheme="minorEastAsia" w:hAnsiTheme="minorEastAsia" w:hint="eastAsia"/>
          <w:sz w:val="24"/>
          <w:szCs w:val="24"/>
        </w:rPr>
        <w:t>甲方</w:t>
      </w:r>
      <w:r>
        <w:rPr>
          <w:rFonts w:asciiTheme="minorEastAsia" w:hAnsiTheme="minorEastAsia"/>
          <w:sz w:val="24"/>
          <w:szCs w:val="24"/>
        </w:rPr>
        <w:t>要求在规定时间内</w:t>
      </w:r>
      <w:r>
        <w:rPr>
          <w:rFonts w:asciiTheme="minorEastAsia" w:hAnsiTheme="minorEastAsia" w:hint="eastAsia"/>
          <w:sz w:val="24"/>
          <w:szCs w:val="24"/>
        </w:rPr>
        <w:t>将标的物运送到甲方指定地点。</w:t>
      </w:r>
    </w:p>
    <w:p w14:paraId="7720037F" w14:textId="77777777" w:rsidR="00963F90" w:rsidRDefault="00773BD2">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（二）交货地点及运费承担：由乙方负责将货物运输至甲方指定地点，运输费用由乙方承担。货物运输至甲方指定地点验收合格前的一切风险及费用均由乙方承担。</w:t>
      </w:r>
    </w:p>
    <w:p w14:paraId="223311B4" w14:textId="77777777" w:rsidR="00963F90" w:rsidRDefault="00773BD2">
      <w:pPr>
        <w:spacing w:line="460" w:lineRule="exact"/>
        <w:ind w:left="482"/>
        <w:rPr>
          <w:rFonts w:asciiTheme="minorEastAsia" w:hAnsiTheme="minorEastAsia"/>
          <w:b/>
          <w:sz w:val="24"/>
          <w:szCs w:val="24"/>
        </w:rPr>
      </w:pPr>
      <w:r>
        <w:rPr>
          <w:rFonts w:asciiTheme="minorEastAsia" w:hAnsiTheme="minorEastAsia" w:hint="eastAsia"/>
          <w:b/>
          <w:sz w:val="24"/>
          <w:szCs w:val="24"/>
        </w:rPr>
        <w:t>六、结算和支付方式</w:t>
      </w:r>
    </w:p>
    <w:p w14:paraId="1C3AF5E4" w14:textId="77777777" w:rsidR="00963F90" w:rsidRDefault="00773BD2">
      <w:pPr>
        <w:spacing w:afterLines="50" w:after="156" w:line="360" w:lineRule="auto"/>
        <w:ind w:firstLineChars="247" w:firstLine="593"/>
        <w:rPr>
          <w:rFonts w:asciiTheme="minorEastAsia" w:hAnsiTheme="minorEastAsia"/>
          <w:sz w:val="24"/>
          <w:szCs w:val="24"/>
        </w:rPr>
      </w:pPr>
      <w:r>
        <w:rPr>
          <w:rFonts w:asciiTheme="minorEastAsia" w:hAnsiTheme="minorEastAsia" w:hint="eastAsia"/>
          <w:sz w:val="24"/>
          <w:szCs w:val="24"/>
        </w:rPr>
        <w:t>经甲乙方商定根据实际采购数量，</w:t>
      </w:r>
      <w:r>
        <w:rPr>
          <w:rFonts w:asciiTheme="minorEastAsia" w:hAnsiTheme="minorEastAsia"/>
          <w:sz w:val="24"/>
          <w:szCs w:val="24"/>
        </w:rPr>
        <w:t>乙方按甲方需求提供制作清单，根据</w:t>
      </w:r>
      <w:r>
        <w:rPr>
          <w:rFonts w:asciiTheme="minorEastAsia" w:hAnsiTheme="minorEastAsia" w:hint="eastAsia"/>
          <w:sz w:val="24"/>
          <w:szCs w:val="24"/>
        </w:rPr>
        <w:t>招标金额</w:t>
      </w:r>
      <w:r>
        <w:rPr>
          <w:rFonts w:asciiTheme="minorEastAsia" w:hAnsiTheme="minorEastAsia"/>
          <w:sz w:val="24"/>
          <w:szCs w:val="24"/>
        </w:rPr>
        <w:t>按实结算，</w:t>
      </w:r>
      <w:r>
        <w:rPr>
          <w:rFonts w:asciiTheme="minorEastAsia" w:hAnsiTheme="minorEastAsia" w:hint="eastAsia"/>
          <w:sz w:val="24"/>
          <w:szCs w:val="24"/>
        </w:rPr>
        <w:t>每季度结算一次，乙方须根据甲方要求开具正规税务发票（普通发票或增值税专用发票）。</w:t>
      </w:r>
    </w:p>
    <w:p w14:paraId="1CF7FAF4" w14:textId="77777777" w:rsidR="00963F90" w:rsidRDefault="00773BD2">
      <w:pPr>
        <w:spacing w:line="460" w:lineRule="exact"/>
        <w:ind w:left="482"/>
        <w:rPr>
          <w:rFonts w:asciiTheme="minorEastAsia" w:hAnsiTheme="minorEastAsia"/>
          <w:b/>
          <w:sz w:val="24"/>
          <w:szCs w:val="24"/>
        </w:rPr>
      </w:pPr>
      <w:r>
        <w:rPr>
          <w:rFonts w:asciiTheme="minorEastAsia" w:hAnsiTheme="minorEastAsia" w:hint="eastAsia"/>
          <w:b/>
          <w:sz w:val="24"/>
          <w:szCs w:val="24"/>
        </w:rPr>
        <w:t>七、其他事项</w:t>
      </w:r>
    </w:p>
    <w:p w14:paraId="70633549" w14:textId="77777777" w:rsidR="00963F90" w:rsidRDefault="00773BD2">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（一）本合同采购的产品涉及到产品质量“三包”的，按照国家有关法律、法规的规定执行。</w:t>
      </w:r>
    </w:p>
    <w:p w14:paraId="290018C6" w14:textId="77777777" w:rsidR="00963F90" w:rsidRDefault="00773BD2">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（二）一方的开户行、账号发生变更的，应当及时通知对方，双方另行签订补充协议，否则由此产生的不利后果由变更方承担。</w:t>
      </w:r>
    </w:p>
    <w:p w14:paraId="03C32319" w14:textId="77777777" w:rsidR="00963F90" w:rsidRDefault="00773BD2">
      <w:pPr>
        <w:adjustRightInd w:val="0"/>
        <w:spacing w:line="460" w:lineRule="exact"/>
        <w:ind w:firstLine="480"/>
        <w:rPr>
          <w:rFonts w:asciiTheme="minorEastAsia" w:hAnsiTheme="minorEastAsia"/>
          <w:sz w:val="24"/>
          <w:szCs w:val="24"/>
        </w:rPr>
      </w:pPr>
      <w:r>
        <w:rPr>
          <w:rFonts w:asciiTheme="minorEastAsia" w:hAnsiTheme="minorEastAsia" w:hint="eastAsia"/>
          <w:bCs/>
          <w:sz w:val="24"/>
          <w:szCs w:val="24"/>
        </w:rPr>
        <w:t>（三）</w:t>
      </w:r>
      <w:r>
        <w:rPr>
          <w:rFonts w:asciiTheme="minorEastAsia" w:hAnsiTheme="minorEastAsia" w:hint="eastAsia"/>
          <w:sz w:val="24"/>
          <w:szCs w:val="24"/>
        </w:rPr>
        <w:t>本合同涉及的物资如为进口，应为已按国家法律法规规定办理进口报关、检验检疫等商品进口相关程序的合格设备，乙方承担由此产生的所有费用</w:t>
      </w:r>
      <w:r>
        <w:rPr>
          <w:rFonts w:asciiTheme="minorEastAsia" w:hAnsiTheme="minorEastAsia" w:hint="eastAsia"/>
          <w:sz w:val="24"/>
          <w:szCs w:val="24"/>
          <w:lang w:val="zh-CN"/>
        </w:rPr>
        <w:t>；甲方系国内采购，与货物进口相关的所有费用和责任均由乙方承担。</w:t>
      </w:r>
    </w:p>
    <w:p w14:paraId="70262E47" w14:textId="77777777" w:rsidR="00963F90" w:rsidRDefault="00773BD2">
      <w:pPr>
        <w:spacing w:afterLines="50" w:after="156" w:line="360" w:lineRule="auto"/>
        <w:ind w:firstLineChars="197" w:firstLine="473"/>
        <w:rPr>
          <w:rFonts w:asciiTheme="minorEastAsia" w:hAnsiTheme="minorEastAsia"/>
          <w:sz w:val="24"/>
          <w:szCs w:val="24"/>
        </w:rPr>
      </w:pPr>
      <w:r>
        <w:rPr>
          <w:rFonts w:asciiTheme="minorEastAsia" w:hAnsiTheme="minorEastAsia" w:hint="eastAsia"/>
          <w:sz w:val="24"/>
          <w:szCs w:val="24"/>
        </w:rPr>
        <w:t>（四）与本合同相关一切事项均受中华人民共和国（不包括香港、澳门和台湾地区）法律管辖并根据中国法律做出解释。因本合同发生争议的，各方应友好协商解决，协商不成的，向甲方所在地法院提起诉讼 。</w:t>
      </w:r>
    </w:p>
    <w:p w14:paraId="03CA3C7A" w14:textId="77777777" w:rsidR="00963F90" w:rsidRDefault="00773BD2">
      <w:pPr>
        <w:spacing w:line="460" w:lineRule="exact"/>
        <w:ind w:firstLineChars="200" w:firstLine="480"/>
        <w:rPr>
          <w:rFonts w:asciiTheme="minorEastAsia" w:hAnsiTheme="minorEastAsia"/>
          <w:sz w:val="24"/>
          <w:szCs w:val="24"/>
        </w:rPr>
      </w:pPr>
      <w:r>
        <w:rPr>
          <w:rFonts w:asciiTheme="minorEastAsia" w:hAnsiTheme="minorEastAsia" w:hint="eastAsia"/>
          <w:sz w:val="24"/>
          <w:szCs w:val="24"/>
        </w:rPr>
        <w:t>（五）本合同一式</w:t>
      </w:r>
      <w:r>
        <w:rPr>
          <w:rFonts w:asciiTheme="minorEastAsia" w:hAnsiTheme="minorEastAsia" w:hint="eastAsia"/>
          <w:sz w:val="24"/>
          <w:szCs w:val="24"/>
          <w:u w:val="single"/>
        </w:rPr>
        <w:t xml:space="preserve">  </w:t>
      </w:r>
      <w:r>
        <w:rPr>
          <w:rFonts w:asciiTheme="minorEastAsia" w:hAnsiTheme="minorEastAsia" w:hint="eastAsia"/>
          <w:sz w:val="24"/>
          <w:szCs w:val="24"/>
        </w:rPr>
        <w:t>份，甲乙两方各持</w:t>
      </w:r>
      <w:r>
        <w:rPr>
          <w:rFonts w:asciiTheme="minorEastAsia" w:hAnsiTheme="minorEastAsia" w:hint="eastAsia"/>
          <w:sz w:val="24"/>
          <w:szCs w:val="24"/>
          <w:u w:val="single"/>
        </w:rPr>
        <w:t xml:space="preserve">   </w:t>
      </w:r>
      <w:r>
        <w:rPr>
          <w:rFonts w:asciiTheme="minorEastAsia" w:hAnsiTheme="minorEastAsia" w:hint="eastAsia"/>
          <w:sz w:val="24"/>
          <w:szCs w:val="24"/>
        </w:rPr>
        <w:t>份，本合同自______________________生效。</w:t>
      </w:r>
    </w:p>
    <w:p w14:paraId="007ED058" w14:textId="77777777" w:rsidR="00963F90" w:rsidRDefault="00773BD2">
      <w:pPr>
        <w:spacing w:line="460" w:lineRule="exact"/>
        <w:ind w:firstLineChars="200" w:firstLine="480"/>
        <w:rPr>
          <w:rFonts w:asciiTheme="minorEastAsia" w:hAnsiTheme="minorEastAsia"/>
          <w:bCs/>
          <w:sz w:val="24"/>
          <w:szCs w:val="24"/>
        </w:rPr>
      </w:pPr>
      <w:r>
        <w:rPr>
          <w:rFonts w:asciiTheme="minorEastAsia" w:hAnsiTheme="minorEastAsia" w:hint="eastAsia"/>
          <w:sz w:val="24"/>
          <w:szCs w:val="24"/>
        </w:rPr>
        <w:t>（六）本合同如有未尽事宜，双方协商解决，并达成书面补充协议。补充协议与本合同有同等法律效力。</w:t>
      </w:r>
    </w:p>
    <w:p w14:paraId="1C0B600A" w14:textId="77777777" w:rsidR="00963F90" w:rsidRDefault="00963F90">
      <w:pPr>
        <w:widowControl/>
        <w:spacing w:line="460" w:lineRule="exact"/>
        <w:jc w:val="left"/>
        <w:rPr>
          <w:rFonts w:asciiTheme="minorEastAsia" w:hAnsiTheme="minorEastAsia"/>
          <w:sz w:val="24"/>
          <w:szCs w:val="24"/>
        </w:rPr>
      </w:pPr>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5"/>
        <w:gridCol w:w="404"/>
        <w:gridCol w:w="4631"/>
      </w:tblGrid>
      <w:tr w:rsidR="00963F90" w14:paraId="62E07659" w14:textId="77777777">
        <w:trPr>
          <w:trHeight w:val="569"/>
        </w:trPr>
        <w:tc>
          <w:tcPr>
            <w:tcW w:w="4355" w:type="dxa"/>
            <w:tcBorders>
              <w:top w:val="double" w:sz="4" w:space="0" w:color="auto"/>
              <w:left w:val="nil"/>
              <w:bottom w:val="double" w:sz="4" w:space="0" w:color="auto"/>
              <w:right w:val="nil"/>
            </w:tcBorders>
            <w:vAlign w:val="center"/>
          </w:tcPr>
          <w:p w14:paraId="7B702F94" w14:textId="77777777" w:rsidR="00963F90" w:rsidRDefault="00773BD2">
            <w:pPr>
              <w:adjustRightInd w:val="0"/>
              <w:snapToGrid w:val="0"/>
              <w:spacing w:line="460" w:lineRule="exact"/>
              <w:rPr>
                <w:rFonts w:asciiTheme="minorEastAsia" w:hAnsiTheme="minorEastAsia"/>
                <w:b/>
                <w:sz w:val="24"/>
                <w:szCs w:val="24"/>
              </w:rPr>
            </w:pPr>
            <w:r>
              <w:rPr>
                <w:rFonts w:asciiTheme="minorEastAsia" w:hAnsiTheme="minorEastAsia" w:hint="eastAsia"/>
                <w:b/>
                <w:sz w:val="24"/>
                <w:szCs w:val="24"/>
              </w:rPr>
              <w:t>甲</w:t>
            </w:r>
            <w:r>
              <w:rPr>
                <w:rFonts w:asciiTheme="minorEastAsia" w:hAnsiTheme="minorEastAsia"/>
                <w:b/>
                <w:sz w:val="24"/>
                <w:szCs w:val="24"/>
              </w:rPr>
              <w:t xml:space="preserve">    </w:t>
            </w:r>
            <w:r>
              <w:rPr>
                <w:rFonts w:asciiTheme="minorEastAsia" w:hAnsiTheme="minorEastAsia" w:hint="eastAsia"/>
                <w:b/>
                <w:sz w:val="24"/>
                <w:szCs w:val="24"/>
              </w:rPr>
              <w:t>方</w:t>
            </w:r>
          </w:p>
        </w:tc>
        <w:tc>
          <w:tcPr>
            <w:tcW w:w="404" w:type="dxa"/>
            <w:tcBorders>
              <w:top w:val="double" w:sz="4" w:space="0" w:color="auto"/>
              <w:left w:val="nil"/>
              <w:bottom w:val="double" w:sz="4" w:space="0" w:color="auto"/>
              <w:right w:val="nil"/>
            </w:tcBorders>
            <w:vAlign w:val="center"/>
          </w:tcPr>
          <w:p w14:paraId="19DE4534" w14:textId="77777777" w:rsidR="00963F90" w:rsidRDefault="00963F90">
            <w:pPr>
              <w:adjustRightInd w:val="0"/>
              <w:snapToGrid w:val="0"/>
              <w:spacing w:line="460" w:lineRule="exact"/>
              <w:rPr>
                <w:rFonts w:asciiTheme="minorEastAsia" w:hAnsiTheme="minorEastAsia"/>
                <w:b/>
                <w:sz w:val="24"/>
                <w:szCs w:val="24"/>
              </w:rPr>
            </w:pPr>
          </w:p>
        </w:tc>
        <w:tc>
          <w:tcPr>
            <w:tcW w:w="4631" w:type="dxa"/>
            <w:tcBorders>
              <w:top w:val="double" w:sz="4" w:space="0" w:color="auto"/>
              <w:left w:val="nil"/>
              <w:bottom w:val="double" w:sz="4" w:space="0" w:color="auto"/>
              <w:right w:val="nil"/>
            </w:tcBorders>
            <w:vAlign w:val="center"/>
          </w:tcPr>
          <w:p w14:paraId="7F11A47E" w14:textId="77777777" w:rsidR="00963F90" w:rsidRDefault="00773BD2">
            <w:pPr>
              <w:adjustRightInd w:val="0"/>
              <w:snapToGrid w:val="0"/>
              <w:spacing w:line="460" w:lineRule="exact"/>
              <w:rPr>
                <w:rFonts w:asciiTheme="minorEastAsia" w:hAnsiTheme="minorEastAsia"/>
                <w:b/>
                <w:sz w:val="24"/>
                <w:szCs w:val="24"/>
              </w:rPr>
            </w:pPr>
            <w:r>
              <w:rPr>
                <w:rFonts w:asciiTheme="minorEastAsia" w:hAnsiTheme="minorEastAsia" w:hint="eastAsia"/>
                <w:b/>
                <w:sz w:val="24"/>
                <w:szCs w:val="24"/>
              </w:rPr>
              <w:t>乙</w:t>
            </w:r>
            <w:r>
              <w:rPr>
                <w:rFonts w:asciiTheme="minorEastAsia" w:hAnsiTheme="minorEastAsia"/>
                <w:b/>
                <w:sz w:val="24"/>
                <w:szCs w:val="24"/>
              </w:rPr>
              <w:t xml:space="preserve">    </w:t>
            </w:r>
            <w:r>
              <w:rPr>
                <w:rFonts w:asciiTheme="minorEastAsia" w:hAnsiTheme="minorEastAsia" w:hint="eastAsia"/>
                <w:b/>
                <w:sz w:val="24"/>
                <w:szCs w:val="24"/>
              </w:rPr>
              <w:t>方</w:t>
            </w:r>
          </w:p>
        </w:tc>
      </w:tr>
      <w:tr w:rsidR="00963F90" w14:paraId="3230484F" w14:textId="77777777">
        <w:trPr>
          <w:trHeight w:val="50"/>
        </w:trPr>
        <w:tc>
          <w:tcPr>
            <w:tcW w:w="4355" w:type="dxa"/>
            <w:tcBorders>
              <w:top w:val="double" w:sz="4" w:space="0" w:color="auto"/>
              <w:left w:val="nil"/>
              <w:bottom w:val="double" w:sz="4" w:space="0" w:color="auto"/>
            </w:tcBorders>
          </w:tcPr>
          <w:p w14:paraId="582928D8" w14:textId="77777777" w:rsidR="00963F90" w:rsidRDefault="00773BD2">
            <w:pPr>
              <w:snapToGrid w:val="0"/>
              <w:spacing w:line="460" w:lineRule="exact"/>
              <w:rPr>
                <w:rFonts w:asciiTheme="minorEastAsia" w:hAnsiTheme="minorEastAsia"/>
                <w:sz w:val="24"/>
                <w:szCs w:val="24"/>
              </w:rPr>
            </w:pPr>
            <w:r>
              <w:rPr>
                <w:rFonts w:asciiTheme="minorEastAsia" w:hAnsiTheme="minorEastAsia" w:hint="eastAsia"/>
                <w:sz w:val="24"/>
                <w:szCs w:val="24"/>
              </w:rPr>
              <w:t>单位名称：</w:t>
            </w:r>
          </w:p>
          <w:p w14:paraId="3E10D19E"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单位地址（通讯地址）：</w:t>
            </w:r>
          </w:p>
          <w:p w14:paraId="26466A80"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收件人：</w:t>
            </w:r>
          </w:p>
          <w:p w14:paraId="76706AA4"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邮政编码：</w:t>
            </w:r>
          </w:p>
          <w:p w14:paraId="51B813FB"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委托代理人：</w:t>
            </w:r>
          </w:p>
          <w:p w14:paraId="1DE36E82"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 xml:space="preserve">电　</w:t>
            </w:r>
            <w:r>
              <w:rPr>
                <w:rFonts w:asciiTheme="minorEastAsia" w:hAnsiTheme="minorEastAsia"/>
                <w:sz w:val="24"/>
                <w:szCs w:val="24"/>
              </w:rPr>
              <w:t xml:space="preserve">  </w:t>
            </w:r>
            <w:r>
              <w:rPr>
                <w:rFonts w:asciiTheme="minorEastAsia" w:hAnsiTheme="minorEastAsia" w:hint="eastAsia"/>
                <w:sz w:val="24"/>
                <w:szCs w:val="24"/>
              </w:rPr>
              <w:t xml:space="preserve">　话：</w:t>
            </w:r>
          </w:p>
          <w:p w14:paraId="39134167"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 xml:space="preserve">传　　</w:t>
            </w:r>
            <w:r>
              <w:rPr>
                <w:rFonts w:asciiTheme="minorEastAsia" w:hAnsiTheme="minorEastAsia"/>
                <w:sz w:val="24"/>
                <w:szCs w:val="24"/>
              </w:rPr>
              <w:t xml:space="preserve">  </w:t>
            </w:r>
            <w:r>
              <w:rPr>
                <w:rFonts w:asciiTheme="minorEastAsia" w:hAnsiTheme="minorEastAsia" w:hint="eastAsia"/>
                <w:sz w:val="24"/>
                <w:szCs w:val="24"/>
              </w:rPr>
              <w:t>真：</w:t>
            </w:r>
          </w:p>
          <w:p w14:paraId="32C0CD88"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开</w:t>
            </w:r>
            <w:r>
              <w:rPr>
                <w:rFonts w:asciiTheme="minorEastAsia" w:hAnsiTheme="minorEastAsia"/>
                <w:sz w:val="24"/>
                <w:szCs w:val="24"/>
              </w:rPr>
              <w:t xml:space="preserve">  </w:t>
            </w:r>
            <w:r>
              <w:rPr>
                <w:rFonts w:asciiTheme="minorEastAsia" w:hAnsiTheme="minorEastAsia" w:hint="eastAsia"/>
                <w:sz w:val="24"/>
                <w:szCs w:val="24"/>
              </w:rPr>
              <w:t>户</w:t>
            </w:r>
            <w:r>
              <w:rPr>
                <w:rFonts w:asciiTheme="minorEastAsia" w:hAnsiTheme="minorEastAsia"/>
                <w:sz w:val="24"/>
                <w:szCs w:val="24"/>
              </w:rPr>
              <w:t xml:space="preserve">  </w:t>
            </w:r>
            <w:r>
              <w:rPr>
                <w:rFonts w:asciiTheme="minorEastAsia" w:hAnsiTheme="minorEastAsia" w:hint="eastAsia"/>
                <w:sz w:val="24"/>
                <w:szCs w:val="24"/>
              </w:rPr>
              <w:t>行：</w:t>
            </w:r>
          </w:p>
          <w:p w14:paraId="2999AE54" w14:textId="77777777" w:rsidR="00963F90" w:rsidRDefault="00773BD2">
            <w:pPr>
              <w:adjustRightInd w:val="0"/>
              <w:snapToGrid w:val="0"/>
              <w:spacing w:line="460" w:lineRule="exact"/>
              <w:rPr>
                <w:rFonts w:asciiTheme="minorEastAsia" w:hAnsiTheme="minorEastAsia"/>
                <w:sz w:val="24"/>
                <w:szCs w:val="24"/>
              </w:rPr>
            </w:pPr>
            <w:proofErr w:type="gramStart"/>
            <w:r>
              <w:rPr>
                <w:rFonts w:asciiTheme="minorEastAsia" w:hAnsiTheme="minorEastAsia" w:hint="eastAsia"/>
                <w:sz w:val="24"/>
                <w:szCs w:val="24"/>
              </w:rPr>
              <w:t>账</w:t>
            </w:r>
            <w:proofErr w:type="gramEnd"/>
            <w:r>
              <w:rPr>
                <w:rFonts w:asciiTheme="minorEastAsia" w:hAnsiTheme="minorEastAsia"/>
                <w:sz w:val="24"/>
                <w:szCs w:val="24"/>
              </w:rPr>
              <w:t xml:space="preserve">      </w:t>
            </w:r>
            <w:r>
              <w:rPr>
                <w:rFonts w:asciiTheme="minorEastAsia" w:hAnsiTheme="minorEastAsia" w:hint="eastAsia"/>
                <w:sz w:val="24"/>
                <w:szCs w:val="24"/>
              </w:rPr>
              <w:t>号：</w:t>
            </w:r>
          </w:p>
          <w:p w14:paraId="07C190C7"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税务登记号：</w:t>
            </w:r>
          </w:p>
          <w:p w14:paraId="27DBE7FA" w14:textId="77777777" w:rsidR="00963F90" w:rsidRDefault="00963F90">
            <w:pPr>
              <w:adjustRightInd w:val="0"/>
              <w:snapToGrid w:val="0"/>
              <w:spacing w:line="460" w:lineRule="exact"/>
              <w:rPr>
                <w:rFonts w:asciiTheme="minorEastAsia" w:hAnsiTheme="minorEastAsia"/>
                <w:sz w:val="24"/>
                <w:szCs w:val="24"/>
              </w:rPr>
            </w:pPr>
          </w:p>
        </w:tc>
        <w:tc>
          <w:tcPr>
            <w:tcW w:w="5035" w:type="dxa"/>
            <w:gridSpan w:val="2"/>
            <w:tcBorders>
              <w:top w:val="double" w:sz="4" w:space="0" w:color="auto"/>
              <w:bottom w:val="double" w:sz="4" w:space="0" w:color="auto"/>
              <w:right w:val="nil"/>
            </w:tcBorders>
          </w:tcPr>
          <w:p w14:paraId="3A5F38D0" w14:textId="77777777" w:rsidR="00963F90" w:rsidRDefault="00773BD2">
            <w:pPr>
              <w:snapToGrid w:val="0"/>
              <w:spacing w:line="460" w:lineRule="exact"/>
              <w:rPr>
                <w:rFonts w:asciiTheme="minorEastAsia" w:hAnsiTheme="minorEastAsia"/>
                <w:sz w:val="24"/>
                <w:szCs w:val="24"/>
              </w:rPr>
            </w:pPr>
            <w:r>
              <w:rPr>
                <w:rFonts w:asciiTheme="minorEastAsia" w:hAnsiTheme="minorEastAsia" w:hint="eastAsia"/>
                <w:sz w:val="24"/>
                <w:szCs w:val="24"/>
              </w:rPr>
              <w:t>单位名称：</w:t>
            </w:r>
          </w:p>
          <w:p w14:paraId="721358FA"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单位地址（通讯地址）：</w:t>
            </w:r>
          </w:p>
          <w:p w14:paraId="6B4971B8"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收件人：</w:t>
            </w:r>
          </w:p>
          <w:p w14:paraId="7B9C8644"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邮政编码：</w:t>
            </w:r>
          </w:p>
          <w:p w14:paraId="3ED7EA98"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委托代理人：</w:t>
            </w:r>
          </w:p>
          <w:p w14:paraId="7C4FA7DA"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 xml:space="preserve">电　　</w:t>
            </w:r>
            <w:r>
              <w:rPr>
                <w:rFonts w:asciiTheme="minorEastAsia" w:hAnsiTheme="minorEastAsia"/>
                <w:sz w:val="24"/>
                <w:szCs w:val="24"/>
              </w:rPr>
              <w:t xml:space="preserve">  </w:t>
            </w:r>
            <w:r>
              <w:rPr>
                <w:rFonts w:asciiTheme="minorEastAsia" w:hAnsiTheme="minorEastAsia" w:hint="eastAsia"/>
                <w:sz w:val="24"/>
                <w:szCs w:val="24"/>
              </w:rPr>
              <w:t>话：</w:t>
            </w:r>
          </w:p>
          <w:p w14:paraId="16E73FD9"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 xml:space="preserve">传　　</w:t>
            </w:r>
            <w:r>
              <w:rPr>
                <w:rFonts w:asciiTheme="minorEastAsia" w:hAnsiTheme="minorEastAsia"/>
                <w:sz w:val="24"/>
                <w:szCs w:val="24"/>
              </w:rPr>
              <w:t xml:space="preserve">  </w:t>
            </w:r>
            <w:r>
              <w:rPr>
                <w:rFonts w:asciiTheme="minorEastAsia" w:hAnsiTheme="minorEastAsia" w:hint="eastAsia"/>
                <w:sz w:val="24"/>
                <w:szCs w:val="24"/>
              </w:rPr>
              <w:t>真：</w:t>
            </w:r>
          </w:p>
          <w:p w14:paraId="40891FCE"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开</w:t>
            </w:r>
            <w:r>
              <w:rPr>
                <w:rFonts w:asciiTheme="minorEastAsia" w:hAnsiTheme="minorEastAsia"/>
                <w:sz w:val="24"/>
                <w:szCs w:val="24"/>
              </w:rPr>
              <w:t xml:space="preserve">  </w:t>
            </w:r>
            <w:r>
              <w:rPr>
                <w:rFonts w:asciiTheme="minorEastAsia" w:hAnsiTheme="minorEastAsia" w:hint="eastAsia"/>
                <w:sz w:val="24"/>
                <w:szCs w:val="24"/>
              </w:rPr>
              <w:t>户</w:t>
            </w:r>
            <w:r>
              <w:rPr>
                <w:rFonts w:asciiTheme="minorEastAsia" w:hAnsiTheme="minorEastAsia"/>
                <w:sz w:val="24"/>
                <w:szCs w:val="24"/>
              </w:rPr>
              <w:t xml:space="preserve">  </w:t>
            </w:r>
            <w:r>
              <w:rPr>
                <w:rFonts w:asciiTheme="minorEastAsia" w:hAnsiTheme="minorEastAsia" w:hint="eastAsia"/>
                <w:sz w:val="24"/>
                <w:szCs w:val="24"/>
              </w:rPr>
              <w:t>行：</w:t>
            </w:r>
            <w:r>
              <w:rPr>
                <w:rFonts w:asciiTheme="minorEastAsia" w:hAnsiTheme="minorEastAsia"/>
                <w:sz w:val="24"/>
                <w:szCs w:val="24"/>
              </w:rPr>
              <w:t xml:space="preserve"> </w:t>
            </w:r>
          </w:p>
          <w:p w14:paraId="6795EF9C" w14:textId="77777777" w:rsidR="00963F90" w:rsidRDefault="00773BD2">
            <w:pPr>
              <w:adjustRightInd w:val="0"/>
              <w:snapToGrid w:val="0"/>
              <w:spacing w:line="460" w:lineRule="exact"/>
              <w:rPr>
                <w:rFonts w:asciiTheme="minorEastAsia" w:hAnsiTheme="minorEastAsia"/>
                <w:sz w:val="24"/>
                <w:szCs w:val="24"/>
              </w:rPr>
            </w:pPr>
            <w:proofErr w:type="gramStart"/>
            <w:r>
              <w:rPr>
                <w:rFonts w:asciiTheme="minorEastAsia" w:hAnsiTheme="minorEastAsia" w:hint="eastAsia"/>
                <w:sz w:val="24"/>
                <w:szCs w:val="24"/>
              </w:rPr>
              <w:t>账</w:t>
            </w:r>
            <w:proofErr w:type="gramEnd"/>
            <w:r>
              <w:rPr>
                <w:rFonts w:asciiTheme="minorEastAsia" w:hAnsiTheme="minorEastAsia"/>
                <w:sz w:val="24"/>
                <w:szCs w:val="24"/>
              </w:rPr>
              <w:t xml:space="preserve">      </w:t>
            </w:r>
            <w:r>
              <w:rPr>
                <w:rFonts w:asciiTheme="minorEastAsia" w:hAnsiTheme="minorEastAsia" w:hint="eastAsia"/>
                <w:sz w:val="24"/>
                <w:szCs w:val="24"/>
              </w:rPr>
              <w:t>号：</w:t>
            </w:r>
          </w:p>
          <w:p w14:paraId="7E162256" w14:textId="77777777" w:rsidR="00963F90" w:rsidRDefault="00773BD2">
            <w:pPr>
              <w:adjustRightInd w:val="0"/>
              <w:snapToGrid w:val="0"/>
              <w:spacing w:line="460" w:lineRule="exact"/>
              <w:rPr>
                <w:rFonts w:asciiTheme="minorEastAsia" w:hAnsiTheme="minorEastAsia"/>
                <w:sz w:val="24"/>
                <w:szCs w:val="24"/>
              </w:rPr>
            </w:pPr>
            <w:r>
              <w:rPr>
                <w:rFonts w:asciiTheme="minorEastAsia" w:hAnsiTheme="minorEastAsia" w:hint="eastAsia"/>
                <w:sz w:val="24"/>
                <w:szCs w:val="24"/>
              </w:rPr>
              <w:t>税务登记号：</w:t>
            </w:r>
          </w:p>
        </w:tc>
      </w:tr>
    </w:tbl>
    <w:p w14:paraId="0152DD56" w14:textId="77777777" w:rsidR="004C6F89" w:rsidRDefault="004C6F89">
      <w:pPr>
        <w:spacing w:afterLines="50" w:after="156"/>
        <w:jc w:val="center"/>
        <w:rPr>
          <w:rFonts w:asciiTheme="minorEastAsia" w:hAnsiTheme="minorEastAsia"/>
          <w:b/>
          <w:sz w:val="24"/>
          <w:szCs w:val="24"/>
        </w:rPr>
      </w:pPr>
    </w:p>
    <w:p w14:paraId="6301EF87" w14:textId="77777777" w:rsidR="004C6F89" w:rsidRDefault="004C6F89">
      <w:pPr>
        <w:widowControl/>
        <w:jc w:val="left"/>
        <w:rPr>
          <w:rFonts w:asciiTheme="minorEastAsia" w:hAnsiTheme="minorEastAsia"/>
          <w:b/>
          <w:sz w:val="24"/>
          <w:szCs w:val="24"/>
        </w:rPr>
      </w:pPr>
      <w:r>
        <w:rPr>
          <w:rFonts w:asciiTheme="minorEastAsia" w:hAnsiTheme="minorEastAsia"/>
          <w:b/>
          <w:sz w:val="24"/>
          <w:szCs w:val="24"/>
        </w:rPr>
        <w:br w:type="page"/>
      </w:r>
    </w:p>
    <w:p w14:paraId="5C4EEC3A" w14:textId="77777777" w:rsidR="00963F90" w:rsidRDefault="00773BD2">
      <w:pPr>
        <w:spacing w:afterLines="50" w:after="156"/>
        <w:jc w:val="center"/>
        <w:rPr>
          <w:rFonts w:asciiTheme="minorEastAsia" w:hAnsiTheme="minorEastAsia"/>
          <w:b/>
          <w:sz w:val="24"/>
          <w:szCs w:val="24"/>
        </w:rPr>
      </w:pPr>
      <w:r>
        <w:rPr>
          <w:rFonts w:asciiTheme="minorEastAsia" w:hAnsiTheme="minorEastAsia" w:hint="eastAsia"/>
          <w:b/>
          <w:sz w:val="24"/>
          <w:szCs w:val="24"/>
        </w:rPr>
        <w:lastRenderedPageBreak/>
        <w:t>3投标文件格式</w:t>
      </w:r>
    </w:p>
    <w:p w14:paraId="5AC95EBC" w14:textId="77777777" w:rsidR="00963F90" w:rsidRDefault="00773BD2">
      <w:pPr>
        <w:spacing w:beforeLines="100" w:before="312" w:afterLines="100" w:after="312"/>
        <w:ind w:firstLineChars="200" w:firstLine="482"/>
        <w:jc w:val="center"/>
        <w:rPr>
          <w:rFonts w:asciiTheme="minorEastAsia" w:hAnsiTheme="minorEastAsia"/>
          <w:b/>
          <w:sz w:val="24"/>
          <w:szCs w:val="24"/>
        </w:rPr>
      </w:pPr>
      <w:r>
        <w:rPr>
          <w:rFonts w:asciiTheme="minorEastAsia" w:hAnsiTheme="minorEastAsia" w:hint="eastAsia"/>
          <w:b/>
          <w:sz w:val="24"/>
          <w:szCs w:val="24"/>
        </w:rPr>
        <w:t>一、投标函</w:t>
      </w:r>
    </w:p>
    <w:p w14:paraId="7A444130" w14:textId="77777777" w:rsidR="00963F90" w:rsidRDefault="00773BD2" w:rsidP="004C6F89">
      <w:pPr>
        <w:spacing w:beforeLines="100" w:before="312" w:afterLines="100" w:after="312" w:line="500" w:lineRule="exact"/>
        <w:jc w:val="left"/>
        <w:rPr>
          <w:rFonts w:asciiTheme="minorEastAsia" w:hAnsiTheme="minorEastAsia"/>
          <w:sz w:val="24"/>
          <w:szCs w:val="24"/>
        </w:rPr>
      </w:pPr>
      <w:r>
        <w:rPr>
          <w:rFonts w:asciiTheme="minorEastAsia" w:hAnsiTheme="minorEastAsia" w:hint="eastAsia"/>
          <w:sz w:val="24"/>
          <w:szCs w:val="24"/>
        </w:rPr>
        <w:t>致：江苏省环境科学研究院</w:t>
      </w:r>
    </w:p>
    <w:p w14:paraId="2785C80C" w14:textId="77777777" w:rsidR="00963F90" w:rsidRDefault="00773BD2" w:rsidP="004C6F89">
      <w:pPr>
        <w:spacing w:afterLines="50" w:after="156"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在审阅了招标文件所有内容后，签字代表</w:t>
      </w:r>
      <w:r>
        <w:rPr>
          <w:rFonts w:asciiTheme="minorEastAsia" w:hAnsiTheme="minorEastAsia"/>
          <w:sz w:val="24"/>
          <w:szCs w:val="24"/>
        </w:rPr>
        <w:t>_________</w:t>
      </w:r>
      <w:r>
        <w:rPr>
          <w:rFonts w:asciiTheme="minorEastAsia" w:hAnsiTheme="minorEastAsia" w:hint="eastAsia"/>
          <w:sz w:val="24"/>
          <w:szCs w:val="24"/>
        </w:rPr>
        <w:t>（姓名）</w:t>
      </w:r>
      <w:r>
        <w:rPr>
          <w:rFonts w:asciiTheme="minorEastAsia" w:hAnsiTheme="minorEastAsia"/>
          <w:sz w:val="24"/>
          <w:szCs w:val="24"/>
        </w:rPr>
        <w:t xml:space="preserve">  </w:t>
      </w:r>
      <w:r>
        <w:rPr>
          <w:rFonts w:asciiTheme="minorEastAsia" w:hAnsiTheme="minorEastAsia" w:hint="eastAsia"/>
          <w:sz w:val="24"/>
          <w:szCs w:val="24"/>
        </w:rPr>
        <w:t>经正式授权并代表</w:t>
      </w:r>
      <w:r>
        <w:rPr>
          <w:rFonts w:asciiTheme="minorEastAsia" w:hAnsiTheme="minorEastAsia"/>
          <w:sz w:val="24"/>
          <w:szCs w:val="24"/>
        </w:rPr>
        <w:t>__________________</w:t>
      </w:r>
      <w:r>
        <w:rPr>
          <w:rFonts w:asciiTheme="minorEastAsia" w:hAnsiTheme="minorEastAsia" w:hint="eastAsia"/>
          <w:sz w:val="24"/>
          <w:szCs w:val="24"/>
        </w:rPr>
        <w:t>（投标人名称）</w:t>
      </w:r>
      <w:r>
        <w:rPr>
          <w:rFonts w:asciiTheme="minorEastAsia" w:hAnsiTheme="minorEastAsia"/>
          <w:sz w:val="24"/>
          <w:szCs w:val="24"/>
        </w:rPr>
        <w:t xml:space="preserve"> </w:t>
      </w:r>
      <w:r>
        <w:rPr>
          <w:rFonts w:asciiTheme="minorEastAsia" w:hAnsiTheme="minorEastAsia" w:hint="eastAsia"/>
          <w:sz w:val="24"/>
          <w:szCs w:val="24"/>
        </w:rPr>
        <w:t>提交下述文件正本及副本</w:t>
      </w:r>
      <w:r>
        <w:rPr>
          <w:rFonts w:asciiTheme="minorEastAsia" w:hAnsiTheme="minorEastAsia"/>
          <w:sz w:val="24"/>
          <w:szCs w:val="24"/>
        </w:rPr>
        <w:t>___</w:t>
      </w:r>
      <w:r>
        <w:rPr>
          <w:rFonts w:asciiTheme="minorEastAsia" w:hAnsiTheme="minorEastAsia" w:hint="eastAsia"/>
          <w:sz w:val="24"/>
          <w:szCs w:val="24"/>
        </w:rPr>
        <w:t>份。</w:t>
      </w:r>
    </w:p>
    <w:p w14:paraId="525846B4" w14:textId="77777777" w:rsidR="00963F90" w:rsidRDefault="00773BD2" w:rsidP="004C6F89">
      <w:pPr>
        <w:spacing w:afterLines="50" w:after="156" w:line="500" w:lineRule="exact"/>
        <w:ind w:firstLineChars="200" w:firstLine="480"/>
        <w:rPr>
          <w:rFonts w:asciiTheme="minorEastAsia" w:hAnsiTheme="minorEastAsia"/>
          <w:bCs/>
          <w:sz w:val="24"/>
          <w:szCs w:val="24"/>
        </w:rPr>
      </w:pPr>
      <w:r>
        <w:rPr>
          <w:rFonts w:asciiTheme="minorEastAsia" w:hAnsiTheme="minorEastAsia"/>
          <w:bCs/>
          <w:sz w:val="24"/>
          <w:szCs w:val="24"/>
        </w:rPr>
        <w:t>1</w:t>
      </w:r>
      <w:r>
        <w:rPr>
          <w:rFonts w:asciiTheme="minorEastAsia" w:hAnsiTheme="minorEastAsia" w:hint="eastAsia"/>
          <w:bCs/>
          <w:sz w:val="24"/>
          <w:szCs w:val="24"/>
        </w:rPr>
        <w:t>、投标函</w:t>
      </w:r>
    </w:p>
    <w:p w14:paraId="1F9D5922" w14:textId="77777777" w:rsidR="00963F90" w:rsidRDefault="00773BD2" w:rsidP="004C6F89">
      <w:pPr>
        <w:spacing w:afterLines="50" w:after="156" w:line="500" w:lineRule="exact"/>
        <w:ind w:firstLineChars="200" w:firstLine="480"/>
        <w:rPr>
          <w:rFonts w:asciiTheme="minorEastAsia" w:hAnsiTheme="minorEastAsia"/>
          <w:bCs/>
          <w:sz w:val="24"/>
          <w:szCs w:val="24"/>
        </w:rPr>
      </w:pPr>
      <w:r>
        <w:rPr>
          <w:rFonts w:asciiTheme="minorEastAsia" w:hAnsiTheme="minorEastAsia"/>
          <w:bCs/>
          <w:sz w:val="24"/>
          <w:szCs w:val="24"/>
        </w:rPr>
        <w:t>2</w:t>
      </w:r>
      <w:r>
        <w:rPr>
          <w:rFonts w:asciiTheme="minorEastAsia" w:hAnsiTheme="minorEastAsia" w:hint="eastAsia"/>
          <w:bCs/>
          <w:sz w:val="24"/>
          <w:szCs w:val="24"/>
        </w:rPr>
        <w:t>、法定代表人身份证明</w:t>
      </w:r>
    </w:p>
    <w:p w14:paraId="72713CD9" w14:textId="77777777" w:rsidR="00963F90" w:rsidRDefault="00773BD2" w:rsidP="004C6F89">
      <w:pPr>
        <w:spacing w:afterLines="50" w:after="156" w:line="500" w:lineRule="exact"/>
        <w:ind w:firstLineChars="200" w:firstLine="480"/>
        <w:rPr>
          <w:rFonts w:asciiTheme="minorEastAsia" w:hAnsiTheme="minorEastAsia"/>
          <w:bCs/>
          <w:sz w:val="24"/>
          <w:szCs w:val="24"/>
        </w:rPr>
      </w:pPr>
      <w:r>
        <w:rPr>
          <w:rFonts w:asciiTheme="minorEastAsia" w:hAnsiTheme="minorEastAsia"/>
          <w:bCs/>
          <w:sz w:val="24"/>
          <w:szCs w:val="24"/>
        </w:rPr>
        <w:t>3</w:t>
      </w:r>
      <w:r>
        <w:rPr>
          <w:rFonts w:asciiTheme="minorEastAsia" w:hAnsiTheme="minorEastAsia" w:hint="eastAsia"/>
          <w:bCs/>
          <w:sz w:val="24"/>
          <w:szCs w:val="24"/>
        </w:rPr>
        <w:t>、授权委托书</w:t>
      </w:r>
    </w:p>
    <w:p w14:paraId="7D384651" w14:textId="77777777" w:rsidR="00963F90" w:rsidRDefault="00773BD2" w:rsidP="004C6F89">
      <w:pPr>
        <w:spacing w:afterLines="50" w:after="156" w:line="500" w:lineRule="exact"/>
        <w:ind w:firstLineChars="200" w:firstLine="480"/>
        <w:rPr>
          <w:rFonts w:asciiTheme="minorEastAsia" w:hAnsiTheme="minorEastAsia"/>
          <w:bCs/>
          <w:sz w:val="24"/>
          <w:szCs w:val="24"/>
        </w:rPr>
      </w:pPr>
      <w:r>
        <w:rPr>
          <w:rFonts w:asciiTheme="minorEastAsia" w:hAnsiTheme="minorEastAsia" w:hint="eastAsia"/>
          <w:sz w:val="24"/>
          <w:szCs w:val="24"/>
        </w:rPr>
        <w:t>4、</w:t>
      </w:r>
      <w:r>
        <w:rPr>
          <w:rFonts w:asciiTheme="minorEastAsia" w:hAnsiTheme="minorEastAsia" w:hint="eastAsia"/>
          <w:bCs/>
          <w:sz w:val="24"/>
          <w:szCs w:val="24"/>
        </w:rPr>
        <w:t>开标一览表</w:t>
      </w:r>
    </w:p>
    <w:p w14:paraId="72EE8A6F" w14:textId="77777777" w:rsidR="00963F90" w:rsidRDefault="00773BD2" w:rsidP="004C6F89">
      <w:pPr>
        <w:spacing w:afterLines="50" w:after="156" w:line="500" w:lineRule="exact"/>
        <w:ind w:firstLineChars="200" w:firstLine="480"/>
        <w:rPr>
          <w:rFonts w:asciiTheme="minorEastAsia" w:hAnsiTheme="minorEastAsia"/>
          <w:bCs/>
          <w:sz w:val="24"/>
          <w:szCs w:val="24"/>
        </w:rPr>
      </w:pPr>
      <w:r>
        <w:rPr>
          <w:rFonts w:asciiTheme="minorEastAsia" w:hAnsiTheme="minorEastAsia" w:hint="eastAsia"/>
          <w:bCs/>
          <w:sz w:val="24"/>
          <w:szCs w:val="24"/>
        </w:rPr>
        <w:t>5、资格证明文件</w:t>
      </w:r>
    </w:p>
    <w:p w14:paraId="4441ABA7" w14:textId="77777777" w:rsidR="00963F90" w:rsidRDefault="00773BD2" w:rsidP="004C6F89">
      <w:pPr>
        <w:spacing w:afterLines="50" w:after="156" w:line="500" w:lineRule="exact"/>
        <w:ind w:firstLineChars="200" w:firstLine="480"/>
        <w:rPr>
          <w:rFonts w:asciiTheme="minorEastAsia" w:hAnsiTheme="minorEastAsia"/>
          <w:bCs/>
          <w:sz w:val="24"/>
          <w:szCs w:val="24"/>
        </w:rPr>
      </w:pPr>
      <w:r>
        <w:rPr>
          <w:rFonts w:asciiTheme="minorEastAsia" w:hAnsiTheme="minorEastAsia" w:hint="eastAsia"/>
          <w:bCs/>
          <w:sz w:val="24"/>
          <w:szCs w:val="24"/>
        </w:rPr>
        <w:t>6、证明符合招标文件规定的条件的实施方案</w:t>
      </w:r>
    </w:p>
    <w:p w14:paraId="2662EBBA" w14:textId="77777777" w:rsidR="00963F90" w:rsidRDefault="00773BD2" w:rsidP="004C6F89">
      <w:pPr>
        <w:spacing w:afterLines="50" w:after="156"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我方决定按照招标文件的规定，参与投标并承诺：</w:t>
      </w:r>
    </w:p>
    <w:p w14:paraId="3BFA120A" w14:textId="77777777" w:rsidR="00963F90" w:rsidRDefault="00773BD2" w:rsidP="004C6F89">
      <w:pPr>
        <w:spacing w:afterLines="50" w:after="156" w:line="50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我方同意按照招标文件中有关条款的要求提交投标保证金。</w:t>
      </w:r>
    </w:p>
    <w:p w14:paraId="0392F0D0" w14:textId="77777777" w:rsidR="00963F90" w:rsidRDefault="00773BD2" w:rsidP="004C6F89">
      <w:pPr>
        <w:spacing w:afterLines="50" w:after="156" w:line="50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如果我方中标，我方将按照招标文件中有关条款的要求履行合同义务。</w:t>
      </w:r>
    </w:p>
    <w:p w14:paraId="372D139C" w14:textId="77777777" w:rsidR="00963F90" w:rsidRDefault="00773BD2" w:rsidP="004C6F89">
      <w:pPr>
        <w:spacing w:afterLines="50" w:after="156" w:line="50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我方完全理解贵方无义务必须接受最低报价的投标并有权拒绝所有的投标。</w:t>
      </w:r>
    </w:p>
    <w:p w14:paraId="57561C6A" w14:textId="77777777" w:rsidR="00963F90" w:rsidRDefault="00773BD2" w:rsidP="004C6F89">
      <w:pPr>
        <w:spacing w:afterLines="50" w:after="156" w:line="50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我方同意本投标文件在投标人须知规定的投标截止日期起</w:t>
      </w:r>
      <w:r>
        <w:rPr>
          <w:rFonts w:asciiTheme="minorEastAsia" w:hAnsiTheme="minorEastAsia"/>
          <w:sz w:val="24"/>
          <w:szCs w:val="24"/>
        </w:rPr>
        <w:t>10</w:t>
      </w:r>
      <w:r>
        <w:rPr>
          <w:rFonts w:asciiTheme="minorEastAsia" w:hAnsiTheme="minorEastAsia" w:hint="eastAsia"/>
          <w:sz w:val="24"/>
          <w:szCs w:val="24"/>
        </w:rPr>
        <w:t>天内有效，并对我方具有约束力。我方投标在有效期期满前均有可能被接受。如果我方中标，在正式合同准备好和签字前，本投标文件及贵方的中标通知书将构成约束我们双方的合同。</w:t>
      </w:r>
    </w:p>
    <w:p w14:paraId="1D8CF90F" w14:textId="77777777" w:rsidR="00963F90" w:rsidRDefault="00773BD2" w:rsidP="004C6F89">
      <w:pPr>
        <w:spacing w:afterLines="50" w:after="156" w:line="500" w:lineRule="exact"/>
        <w:ind w:firstLineChars="200" w:firstLine="480"/>
        <w:jc w:val="left"/>
        <w:rPr>
          <w:rFonts w:asciiTheme="minorEastAsia" w:hAnsiTheme="minorEastAsia"/>
          <w:sz w:val="24"/>
          <w:szCs w:val="24"/>
        </w:rPr>
      </w:pPr>
      <w:r>
        <w:rPr>
          <w:rFonts w:asciiTheme="minorEastAsia" w:hAnsiTheme="minorEastAsia"/>
          <w:sz w:val="24"/>
          <w:szCs w:val="24"/>
        </w:rPr>
        <w:t xml:space="preserve">5. </w:t>
      </w:r>
      <w:r>
        <w:rPr>
          <w:rFonts w:asciiTheme="minorEastAsia" w:hAnsiTheme="minorEastAsia" w:hint="eastAsia"/>
          <w:sz w:val="24"/>
          <w:szCs w:val="24"/>
        </w:rPr>
        <w:t>我方保证不会在投标过程中有不正当竞争行为。</w:t>
      </w:r>
    </w:p>
    <w:p w14:paraId="443B732A" w14:textId="77777777" w:rsidR="00963F90" w:rsidRDefault="00773BD2" w:rsidP="004C6F89">
      <w:pPr>
        <w:spacing w:afterLines="50" w:after="156" w:line="500" w:lineRule="exact"/>
        <w:ind w:firstLineChars="200" w:firstLine="480"/>
        <w:jc w:val="left"/>
        <w:rPr>
          <w:rFonts w:asciiTheme="minorEastAsia" w:hAnsiTheme="minorEastAsia"/>
          <w:sz w:val="24"/>
          <w:szCs w:val="24"/>
        </w:rPr>
      </w:pPr>
      <w:r>
        <w:rPr>
          <w:rFonts w:asciiTheme="minorEastAsia" w:hAnsiTheme="minorEastAsia"/>
          <w:sz w:val="24"/>
          <w:szCs w:val="24"/>
        </w:rPr>
        <w:t xml:space="preserve">6. </w:t>
      </w:r>
      <w:r>
        <w:rPr>
          <w:rFonts w:asciiTheme="minorEastAsia" w:hAnsiTheme="minorEastAsia" w:hint="eastAsia"/>
          <w:sz w:val="24"/>
          <w:szCs w:val="24"/>
        </w:rPr>
        <w:t>我方完全理解、知悉并接受：如本次招标人有数个单位，则与中标人签</w:t>
      </w:r>
      <w:r>
        <w:rPr>
          <w:rFonts w:asciiTheme="minorEastAsia" w:hAnsiTheme="minorEastAsia" w:hint="eastAsia"/>
          <w:sz w:val="24"/>
          <w:szCs w:val="24"/>
        </w:rPr>
        <w:lastRenderedPageBreak/>
        <w:t>订合同的为招标文件规定的主体，承担合同义务的主体为最终签订合同约定的主体，我方保证不向非合同当事人的其他招标人或合同的见证人主张权利。</w:t>
      </w:r>
    </w:p>
    <w:p w14:paraId="37BDED5F" w14:textId="77777777" w:rsidR="00963F90" w:rsidRDefault="00773BD2" w:rsidP="004C6F89">
      <w:pPr>
        <w:spacing w:afterLines="50" w:after="156"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 xml:space="preserve">投标人（盖章）：　　　　　　　　　　</w:t>
      </w:r>
    </w:p>
    <w:p w14:paraId="0C482A8F" w14:textId="77777777" w:rsidR="00963F90" w:rsidRDefault="00773BD2" w:rsidP="004C6F89">
      <w:pPr>
        <w:spacing w:afterLines="50" w:after="156"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投标人代表（签字）：</w:t>
      </w:r>
      <w:r>
        <w:rPr>
          <w:rFonts w:asciiTheme="minorEastAsia" w:hAnsiTheme="minorEastAsia"/>
          <w:sz w:val="24"/>
          <w:szCs w:val="24"/>
        </w:rPr>
        <w:t xml:space="preserve">                     </w:t>
      </w:r>
    </w:p>
    <w:p w14:paraId="479569A5" w14:textId="77777777" w:rsidR="00963F90" w:rsidRDefault="00773BD2" w:rsidP="004C6F89">
      <w:pPr>
        <w:spacing w:afterLines="50" w:after="156" w:line="500" w:lineRule="exact"/>
        <w:ind w:firstLineChars="200" w:firstLine="480"/>
        <w:jc w:val="left"/>
        <w:rPr>
          <w:rFonts w:asciiTheme="minorEastAsia" w:hAnsiTheme="minorEastAsia"/>
          <w:sz w:val="24"/>
          <w:szCs w:val="24"/>
        </w:rPr>
        <w:sectPr w:rsidR="00963F90">
          <w:pgSz w:w="11906" w:h="16838"/>
          <w:pgMar w:top="1440" w:right="1800" w:bottom="1440" w:left="1800" w:header="851" w:footer="992" w:gutter="0"/>
          <w:cols w:space="720"/>
          <w:docGrid w:type="lines" w:linePitch="312"/>
        </w:sectPr>
      </w:pPr>
      <w:r>
        <w:rPr>
          <w:rFonts w:asciiTheme="minorEastAsia" w:hAnsiTheme="minorEastAsia" w:hint="eastAsia"/>
          <w:sz w:val="24"/>
          <w:szCs w:val="24"/>
        </w:rPr>
        <w:t>日期：</w:t>
      </w:r>
      <w:r>
        <w:rPr>
          <w:rFonts w:asciiTheme="minorEastAsia" w:hAnsiTheme="minorEastAsia"/>
          <w:sz w:val="24"/>
          <w:szCs w:val="24"/>
        </w:rPr>
        <w:t xml:space="preserve">   </w:t>
      </w:r>
      <w:r>
        <w:rPr>
          <w:rFonts w:asciiTheme="minorEastAsia" w:hAnsiTheme="minorEastAsia" w:hint="eastAsia"/>
          <w:sz w:val="24"/>
          <w:szCs w:val="24"/>
        </w:rPr>
        <w:t>年</w:t>
      </w:r>
      <w:r>
        <w:rPr>
          <w:rFonts w:asciiTheme="minorEastAsia" w:hAnsiTheme="minorEastAsia"/>
          <w:sz w:val="24"/>
          <w:szCs w:val="24"/>
        </w:rPr>
        <w:t xml:space="preserve">  </w:t>
      </w:r>
      <w:r>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　日</w:t>
      </w:r>
    </w:p>
    <w:p w14:paraId="4A02B389" w14:textId="77777777" w:rsidR="00963F90" w:rsidRDefault="00773BD2">
      <w:pPr>
        <w:spacing w:beforeLines="100" w:before="289" w:afterLines="100" w:after="289"/>
        <w:ind w:firstLineChars="200" w:firstLine="455"/>
        <w:jc w:val="center"/>
        <w:rPr>
          <w:rFonts w:asciiTheme="minorEastAsia" w:hAnsiTheme="minorEastAsia"/>
          <w:b/>
          <w:sz w:val="24"/>
          <w:szCs w:val="24"/>
        </w:rPr>
      </w:pPr>
      <w:r>
        <w:rPr>
          <w:rFonts w:asciiTheme="minorEastAsia" w:hAnsiTheme="minorEastAsia" w:hint="eastAsia"/>
          <w:b/>
          <w:sz w:val="24"/>
          <w:szCs w:val="24"/>
        </w:rPr>
        <w:lastRenderedPageBreak/>
        <w:t>二、法定代表人身份证明</w:t>
      </w:r>
    </w:p>
    <w:p w14:paraId="64AE6B61" w14:textId="77777777" w:rsidR="00963F90" w:rsidRDefault="00963F90">
      <w:pPr>
        <w:spacing w:afterLines="50" w:after="144"/>
        <w:jc w:val="left"/>
        <w:rPr>
          <w:rFonts w:asciiTheme="minorEastAsia" w:hAnsiTheme="minorEastAsia"/>
          <w:sz w:val="24"/>
          <w:szCs w:val="24"/>
        </w:rPr>
      </w:pPr>
    </w:p>
    <w:p w14:paraId="125A5590" w14:textId="77777777" w:rsidR="00963F90" w:rsidRDefault="00773BD2">
      <w:pPr>
        <w:spacing w:afterLines="50" w:after="144"/>
        <w:jc w:val="left"/>
        <w:rPr>
          <w:rFonts w:asciiTheme="minorEastAsia" w:hAnsiTheme="minorEastAsia"/>
          <w:sz w:val="24"/>
          <w:szCs w:val="24"/>
        </w:rPr>
      </w:pPr>
      <w:r>
        <w:rPr>
          <w:rFonts w:asciiTheme="minorEastAsia" w:hAnsiTheme="minorEastAsia" w:hint="eastAsia"/>
          <w:sz w:val="24"/>
          <w:szCs w:val="24"/>
        </w:rPr>
        <w:t>致：</w:t>
      </w:r>
      <w:r>
        <w:rPr>
          <w:rFonts w:asciiTheme="minorEastAsia" w:hAnsiTheme="minorEastAsia"/>
          <w:sz w:val="24"/>
          <w:szCs w:val="24"/>
        </w:rPr>
        <w:t>_______________</w:t>
      </w:r>
      <w:r>
        <w:rPr>
          <w:rFonts w:asciiTheme="minorEastAsia" w:hAnsiTheme="minorEastAsia" w:hint="eastAsia"/>
          <w:sz w:val="24"/>
          <w:szCs w:val="24"/>
        </w:rPr>
        <w:t>公司</w:t>
      </w:r>
    </w:p>
    <w:p w14:paraId="2E912950" w14:textId="77777777" w:rsidR="00963F90" w:rsidRDefault="00963F90">
      <w:pPr>
        <w:spacing w:afterLines="50" w:after="144"/>
        <w:jc w:val="left"/>
        <w:rPr>
          <w:rFonts w:asciiTheme="minorEastAsia" w:hAnsiTheme="minorEastAsia"/>
          <w:sz w:val="24"/>
          <w:szCs w:val="24"/>
        </w:rPr>
      </w:pPr>
    </w:p>
    <w:p w14:paraId="11EABE27" w14:textId="77777777" w:rsidR="00963F90" w:rsidRDefault="00773BD2">
      <w:pPr>
        <w:spacing w:afterLines="50" w:after="144" w:line="480" w:lineRule="auto"/>
        <w:ind w:firstLine="465"/>
        <w:jc w:val="left"/>
        <w:rPr>
          <w:rFonts w:asciiTheme="minorEastAsia" w:hAnsiTheme="minorEastAsia"/>
          <w:sz w:val="24"/>
          <w:szCs w:val="24"/>
        </w:rPr>
      </w:pPr>
      <w:r>
        <w:rPr>
          <w:rFonts w:asciiTheme="minorEastAsia" w:hAnsiTheme="minorEastAsia" w:hint="eastAsia"/>
          <w:sz w:val="24"/>
          <w:szCs w:val="24"/>
        </w:rPr>
        <w:t>兹有，</w:t>
      </w:r>
      <w:r>
        <w:rPr>
          <w:rFonts w:asciiTheme="minorEastAsia" w:hAnsiTheme="minorEastAsia"/>
          <w:sz w:val="24"/>
          <w:szCs w:val="24"/>
        </w:rPr>
        <w:t>____________</w:t>
      </w:r>
      <w:r>
        <w:rPr>
          <w:rFonts w:asciiTheme="minorEastAsia" w:hAnsiTheme="minorEastAsia" w:hint="eastAsia"/>
          <w:sz w:val="24"/>
          <w:szCs w:val="24"/>
        </w:rPr>
        <w:t>同志，性别：</w:t>
      </w:r>
      <w:r>
        <w:rPr>
          <w:rFonts w:asciiTheme="minorEastAsia" w:hAnsiTheme="minorEastAsia"/>
          <w:sz w:val="24"/>
          <w:szCs w:val="24"/>
        </w:rPr>
        <w:t>_____</w:t>
      </w:r>
      <w:r>
        <w:rPr>
          <w:rFonts w:asciiTheme="minorEastAsia" w:hAnsiTheme="minorEastAsia" w:hint="eastAsia"/>
          <w:sz w:val="24"/>
          <w:szCs w:val="24"/>
        </w:rPr>
        <w:t>，民族</w:t>
      </w:r>
      <w:r>
        <w:rPr>
          <w:rFonts w:asciiTheme="minorEastAsia" w:hAnsiTheme="minorEastAsia"/>
          <w:sz w:val="24"/>
          <w:szCs w:val="24"/>
        </w:rPr>
        <w:t>________,</w:t>
      </w:r>
      <w:r>
        <w:rPr>
          <w:rFonts w:asciiTheme="minorEastAsia" w:hAnsiTheme="minorEastAsia" w:hint="eastAsia"/>
          <w:sz w:val="24"/>
          <w:szCs w:val="24"/>
        </w:rPr>
        <w:t>身份证号码</w:t>
      </w:r>
      <w:r>
        <w:rPr>
          <w:rFonts w:asciiTheme="minorEastAsia" w:hAnsiTheme="minorEastAsia"/>
          <w:sz w:val="24"/>
          <w:szCs w:val="24"/>
        </w:rPr>
        <w:t>____________________</w:t>
      </w:r>
      <w:r>
        <w:rPr>
          <w:rFonts w:asciiTheme="minorEastAsia" w:hAnsiTheme="minorEastAsia" w:hint="eastAsia"/>
          <w:sz w:val="24"/>
          <w:szCs w:val="24"/>
        </w:rPr>
        <w:t>，在我单位担任</w:t>
      </w:r>
      <w:r>
        <w:rPr>
          <w:rFonts w:asciiTheme="minorEastAsia" w:hAnsiTheme="minorEastAsia"/>
          <w:sz w:val="24"/>
          <w:szCs w:val="24"/>
        </w:rPr>
        <w:t>_________</w:t>
      </w:r>
      <w:r>
        <w:rPr>
          <w:rFonts w:asciiTheme="minorEastAsia" w:hAnsiTheme="minorEastAsia" w:hint="eastAsia"/>
          <w:sz w:val="24"/>
          <w:szCs w:val="24"/>
        </w:rPr>
        <w:t>职务，系我单位的法定代表人。</w:t>
      </w:r>
    </w:p>
    <w:p w14:paraId="758D9AB5" w14:textId="77777777" w:rsidR="00963F90" w:rsidRDefault="00773BD2">
      <w:pPr>
        <w:spacing w:afterLines="50" w:after="144" w:line="480" w:lineRule="auto"/>
        <w:ind w:firstLine="465"/>
        <w:jc w:val="left"/>
        <w:rPr>
          <w:rFonts w:asciiTheme="minorEastAsia" w:hAnsiTheme="minorEastAsia"/>
          <w:sz w:val="24"/>
          <w:szCs w:val="24"/>
        </w:rPr>
      </w:pPr>
      <w:r>
        <w:rPr>
          <w:rFonts w:asciiTheme="minorEastAsia" w:hAnsiTheme="minorEastAsia" w:hint="eastAsia"/>
          <w:sz w:val="24"/>
          <w:szCs w:val="24"/>
        </w:rPr>
        <w:t>特此证明。</w:t>
      </w:r>
    </w:p>
    <w:p w14:paraId="547508F7" w14:textId="77777777" w:rsidR="00963F90" w:rsidRDefault="00773BD2">
      <w:pPr>
        <w:widowControl/>
        <w:spacing w:afterLines="50" w:after="144" w:line="480" w:lineRule="auto"/>
        <w:ind w:left="480"/>
        <w:jc w:val="left"/>
        <w:rPr>
          <w:rFonts w:asciiTheme="minorEastAsia" w:hAnsiTheme="minorEastAsia"/>
          <w:kern w:val="0"/>
          <w:sz w:val="24"/>
          <w:szCs w:val="24"/>
        </w:rPr>
      </w:pPr>
      <w:r>
        <w:rPr>
          <w:rFonts w:asciiTheme="minorEastAsia" w:hAnsiTheme="minorEastAsia" w:hint="eastAsia"/>
          <w:kern w:val="0"/>
          <w:sz w:val="24"/>
          <w:szCs w:val="24"/>
        </w:rPr>
        <w:t>附：法定代表人身份证复印件</w:t>
      </w:r>
    </w:p>
    <w:p w14:paraId="28E5C546" w14:textId="77777777" w:rsidR="00963F90" w:rsidRDefault="00963F90">
      <w:pPr>
        <w:spacing w:afterLines="50" w:after="144" w:line="480" w:lineRule="auto"/>
        <w:ind w:firstLine="465"/>
        <w:jc w:val="left"/>
        <w:rPr>
          <w:rFonts w:asciiTheme="minorEastAsia" w:hAnsiTheme="minorEastAsia"/>
          <w:sz w:val="24"/>
          <w:szCs w:val="24"/>
        </w:rPr>
      </w:pPr>
    </w:p>
    <w:p w14:paraId="11CDC43B" w14:textId="77777777" w:rsidR="00963F90" w:rsidRDefault="00963F90">
      <w:pPr>
        <w:spacing w:afterLines="50" w:after="144" w:line="480" w:lineRule="auto"/>
        <w:ind w:firstLine="465"/>
        <w:jc w:val="left"/>
        <w:rPr>
          <w:rFonts w:asciiTheme="minorEastAsia" w:hAnsiTheme="minorEastAsia"/>
          <w:sz w:val="24"/>
          <w:szCs w:val="24"/>
        </w:rPr>
      </w:pPr>
    </w:p>
    <w:p w14:paraId="1DEDCEF2" w14:textId="77777777" w:rsidR="00963F90" w:rsidRDefault="00773BD2">
      <w:pPr>
        <w:spacing w:afterLines="50" w:after="144" w:line="480" w:lineRule="auto"/>
        <w:ind w:firstLine="465"/>
        <w:jc w:val="lef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投标人（盖章）：</w:t>
      </w:r>
      <w:r>
        <w:rPr>
          <w:rFonts w:asciiTheme="minorEastAsia" w:hAnsiTheme="minorEastAsia"/>
          <w:sz w:val="24"/>
          <w:szCs w:val="24"/>
        </w:rPr>
        <w:t>____________________</w:t>
      </w:r>
    </w:p>
    <w:p w14:paraId="4728E6A4" w14:textId="77777777" w:rsidR="00963F90" w:rsidRDefault="00773BD2">
      <w:pPr>
        <w:spacing w:afterLines="50" w:after="144" w:line="480" w:lineRule="auto"/>
        <w:ind w:firstLine="465"/>
        <w:jc w:val="left"/>
        <w:rPr>
          <w:rFonts w:asciiTheme="minorEastAsia" w:hAnsiTheme="minorEastAsia"/>
          <w:sz w:val="24"/>
          <w:szCs w:val="24"/>
        </w:rPr>
        <w:sectPr w:rsidR="00963F90">
          <w:pgSz w:w="11906" w:h="16838"/>
          <w:pgMar w:top="2098" w:right="1531" w:bottom="1985" w:left="1531" w:header="851" w:footer="992" w:gutter="0"/>
          <w:cols w:space="720"/>
          <w:docGrid w:type="linesAndChars" w:linePitch="289" w:charSpace="-2758"/>
        </w:sectPr>
      </w:pPr>
      <w:r>
        <w:rPr>
          <w:rFonts w:asciiTheme="minorEastAsia" w:hAnsiTheme="minorEastAsia"/>
          <w:sz w:val="24"/>
          <w:szCs w:val="24"/>
        </w:rPr>
        <w:t xml:space="preserve">                                  ______</w:t>
      </w:r>
      <w:r>
        <w:rPr>
          <w:rFonts w:asciiTheme="minorEastAsia" w:hAnsiTheme="minorEastAsia" w:hint="eastAsia"/>
          <w:sz w:val="24"/>
          <w:szCs w:val="24"/>
        </w:rPr>
        <w:t>年</w:t>
      </w:r>
      <w:r>
        <w:rPr>
          <w:rFonts w:asciiTheme="minorEastAsia" w:hAnsiTheme="minorEastAsia"/>
          <w:sz w:val="24"/>
          <w:szCs w:val="24"/>
        </w:rPr>
        <w:t>_______</w:t>
      </w:r>
      <w:r>
        <w:rPr>
          <w:rFonts w:asciiTheme="minorEastAsia" w:hAnsiTheme="minorEastAsia" w:hint="eastAsia"/>
          <w:sz w:val="24"/>
          <w:szCs w:val="24"/>
        </w:rPr>
        <w:t>月</w:t>
      </w:r>
      <w:r>
        <w:rPr>
          <w:rFonts w:asciiTheme="minorEastAsia" w:hAnsiTheme="minorEastAsia"/>
          <w:sz w:val="24"/>
          <w:szCs w:val="24"/>
        </w:rPr>
        <w:t>______</w:t>
      </w:r>
      <w:r>
        <w:rPr>
          <w:rFonts w:asciiTheme="minorEastAsia" w:hAnsiTheme="minorEastAsia" w:hint="eastAsia"/>
          <w:sz w:val="24"/>
          <w:szCs w:val="24"/>
        </w:rPr>
        <w:t>日</w:t>
      </w:r>
    </w:p>
    <w:p w14:paraId="0724FB6C" w14:textId="77777777" w:rsidR="00963F90" w:rsidRDefault="00773BD2">
      <w:pPr>
        <w:spacing w:afterLines="150" w:after="433" w:line="480" w:lineRule="auto"/>
        <w:ind w:firstLine="465"/>
        <w:jc w:val="center"/>
        <w:rPr>
          <w:rFonts w:asciiTheme="minorEastAsia" w:hAnsiTheme="minorEastAsia"/>
          <w:b/>
          <w:sz w:val="24"/>
          <w:szCs w:val="24"/>
        </w:rPr>
      </w:pPr>
      <w:r>
        <w:rPr>
          <w:rFonts w:asciiTheme="minorEastAsia" w:hAnsiTheme="minorEastAsia" w:hint="eastAsia"/>
          <w:b/>
          <w:sz w:val="24"/>
          <w:szCs w:val="24"/>
        </w:rPr>
        <w:lastRenderedPageBreak/>
        <w:t>三、授权委托书</w:t>
      </w:r>
    </w:p>
    <w:p w14:paraId="30CE098B" w14:textId="77777777" w:rsidR="00963F90" w:rsidRDefault="00773BD2">
      <w:pPr>
        <w:widowControl/>
        <w:spacing w:afterLines="50" w:after="144" w:line="480" w:lineRule="auto"/>
        <w:ind w:firstLineChars="200" w:firstLine="462"/>
        <w:jc w:val="left"/>
        <w:rPr>
          <w:rFonts w:asciiTheme="minorEastAsia" w:hAnsiTheme="minorEastAsia"/>
          <w:kern w:val="0"/>
          <w:sz w:val="24"/>
          <w:szCs w:val="24"/>
        </w:rPr>
      </w:pPr>
      <w:r>
        <w:rPr>
          <w:rFonts w:asciiTheme="minorEastAsia" w:hAnsiTheme="minorEastAsia" w:hint="eastAsia"/>
          <w:kern w:val="0"/>
          <w:sz w:val="24"/>
          <w:szCs w:val="24"/>
        </w:rPr>
        <w:t>本人</w:t>
      </w:r>
      <w:r>
        <w:rPr>
          <w:rFonts w:asciiTheme="minorEastAsia" w:hAnsiTheme="minorEastAsia"/>
          <w:kern w:val="0"/>
          <w:sz w:val="24"/>
          <w:szCs w:val="24"/>
        </w:rPr>
        <w:t>________</w:t>
      </w:r>
      <w:r>
        <w:rPr>
          <w:rFonts w:asciiTheme="minorEastAsia" w:hAnsiTheme="minorEastAsia" w:hint="eastAsia"/>
          <w:kern w:val="0"/>
          <w:sz w:val="24"/>
          <w:szCs w:val="24"/>
        </w:rPr>
        <w:t>（姓名）系</w:t>
      </w:r>
      <w:r>
        <w:rPr>
          <w:rFonts w:asciiTheme="minorEastAsia" w:hAnsiTheme="minorEastAsia"/>
          <w:kern w:val="0"/>
          <w:sz w:val="24"/>
          <w:szCs w:val="24"/>
        </w:rPr>
        <w:t>___________</w:t>
      </w:r>
      <w:r>
        <w:rPr>
          <w:rFonts w:asciiTheme="minorEastAsia" w:hAnsiTheme="minorEastAsia" w:hint="eastAsia"/>
          <w:kern w:val="0"/>
          <w:sz w:val="24"/>
          <w:szCs w:val="24"/>
        </w:rPr>
        <w:t>（投标人名称）的法定代表人，现委托</w:t>
      </w:r>
      <w:r>
        <w:rPr>
          <w:rFonts w:asciiTheme="minorEastAsia" w:hAnsiTheme="minorEastAsia"/>
          <w:kern w:val="0"/>
          <w:sz w:val="24"/>
          <w:szCs w:val="24"/>
        </w:rPr>
        <w:t>___________</w:t>
      </w:r>
      <w:r>
        <w:rPr>
          <w:rFonts w:asciiTheme="minorEastAsia" w:hAnsiTheme="minorEastAsia" w:hint="eastAsia"/>
          <w:kern w:val="0"/>
          <w:sz w:val="24"/>
          <w:szCs w:val="24"/>
        </w:rPr>
        <w:t>（身份证号：</w:t>
      </w:r>
      <w:r>
        <w:rPr>
          <w:rFonts w:asciiTheme="minorEastAsia" w:hAnsiTheme="minorEastAsia"/>
          <w:kern w:val="0"/>
          <w:sz w:val="24"/>
          <w:szCs w:val="24"/>
        </w:rPr>
        <w:t>_____________</w:t>
      </w:r>
      <w:r>
        <w:rPr>
          <w:rFonts w:asciiTheme="minorEastAsia" w:hAnsiTheme="minorEastAsia" w:hint="eastAsia"/>
          <w:kern w:val="0"/>
          <w:sz w:val="24"/>
          <w:szCs w:val="24"/>
        </w:rPr>
        <w:t>）为我单位代理人。</w:t>
      </w:r>
    </w:p>
    <w:p w14:paraId="6B50F2E2" w14:textId="77777777" w:rsidR="00963F90" w:rsidRDefault="00773BD2">
      <w:pPr>
        <w:widowControl/>
        <w:spacing w:afterLines="50" w:after="144" w:line="480" w:lineRule="auto"/>
        <w:ind w:firstLineChars="200" w:firstLine="462"/>
        <w:jc w:val="left"/>
        <w:rPr>
          <w:rFonts w:asciiTheme="minorEastAsia" w:hAnsiTheme="minorEastAsia"/>
          <w:kern w:val="0"/>
          <w:sz w:val="24"/>
          <w:szCs w:val="24"/>
        </w:rPr>
      </w:pPr>
      <w:r>
        <w:rPr>
          <w:rFonts w:asciiTheme="minorEastAsia" w:hAnsiTheme="minorEastAsia" w:hint="eastAsia"/>
          <w:kern w:val="0"/>
          <w:sz w:val="24"/>
          <w:szCs w:val="24"/>
        </w:rPr>
        <w:t>代理人根据授权，以我单位名义参加</w:t>
      </w:r>
      <w:r>
        <w:rPr>
          <w:rFonts w:asciiTheme="minorEastAsia" w:hAnsiTheme="minorEastAsia"/>
          <w:kern w:val="0"/>
          <w:sz w:val="24"/>
          <w:szCs w:val="24"/>
        </w:rPr>
        <w:t>___________</w:t>
      </w:r>
      <w:r>
        <w:rPr>
          <w:rFonts w:asciiTheme="minorEastAsia" w:hAnsiTheme="minorEastAsia" w:hint="eastAsia"/>
          <w:kern w:val="0"/>
          <w:sz w:val="24"/>
          <w:szCs w:val="24"/>
        </w:rPr>
        <w:t>公司</w:t>
      </w:r>
      <w:r>
        <w:rPr>
          <w:rFonts w:asciiTheme="minorEastAsia" w:hAnsiTheme="minorEastAsia"/>
          <w:kern w:val="0"/>
          <w:sz w:val="24"/>
          <w:szCs w:val="24"/>
        </w:rPr>
        <w:t>__________</w:t>
      </w:r>
      <w:r>
        <w:rPr>
          <w:rFonts w:asciiTheme="minorEastAsia" w:hAnsiTheme="minorEastAsia" w:hint="eastAsia"/>
          <w:kern w:val="0"/>
          <w:sz w:val="24"/>
          <w:szCs w:val="24"/>
        </w:rPr>
        <w:t>（项目名称）项目投标活动。代理人进行的签署、澄清、说明、补正、递交、撤回、修改的投标文件，参与投标、开标、评标、合同谈判、签订合同和处理其他有关事宜，其法律后果由我单位承担。</w:t>
      </w:r>
    </w:p>
    <w:p w14:paraId="1B82BCB1" w14:textId="77777777" w:rsidR="00963F90" w:rsidRDefault="00773BD2">
      <w:pPr>
        <w:widowControl/>
        <w:spacing w:afterLines="50" w:after="144" w:line="480" w:lineRule="auto"/>
        <w:ind w:left="480"/>
        <w:jc w:val="left"/>
        <w:rPr>
          <w:rFonts w:asciiTheme="minorEastAsia" w:hAnsiTheme="minorEastAsia"/>
          <w:kern w:val="0"/>
          <w:sz w:val="24"/>
          <w:szCs w:val="24"/>
        </w:rPr>
      </w:pPr>
      <w:r>
        <w:rPr>
          <w:rFonts w:asciiTheme="minorEastAsia" w:hAnsiTheme="minorEastAsia" w:hint="eastAsia"/>
          <w:kern w:val="0"/>
          <w:sz w:val="24"/>
          <w:szCs w:val="24"/>
        </w:rPr>
        <w:t>委托期限：</w:t>
      </w:r>
      <w:r>
        <w:rPr>
          <w:rFonts w:asciiTheme="minorEastAsia" w:hAnsiTheme="minorEastAsia"/>
          <w:kern w:val="0"/>
          <w:sz w:val="24"/>
          <w:szCs w:val="24"/>
          <w:u w:val="single"/>
        </w:rPr>
        <w:t xml:space="preserve">               </w:t>
      </w:r>
      <w:r>
        <w:rPr>
          <w:rFonts w:asciiTheme="minorEastAsia" w:hAnsiTheme="minorEastAsia" w:hint="eastAsia"/>
          <w:kern w:val="0"/>
          <w:sz w:val="24"/>
          <w:szCs w:val="24"/>
        </w:rPr>
        <w:t>。（建议不少于</w:t>
      </w:r>
      <w:r>
        <w:rPr>
          <w:rFonts w:asciiTheme="minorEastAsia" w:hAnsiTheme="minorEastAsia"/>
          <w:kern w:val="0"/>
          <w:sz w:val="24"/>
          <w:szCs w:val="24"/>
        </w:rPr>
        <w:t>90</w:t>
      </w:r>
      <w:r>
        <w:rPr>
          <w:rFonts w:asciiTheme="minorEastAsia" w:hAnsiTheme="minorEastAsia" w:hint="eastAsia"/>
          <w:kern w:val="0"/>
          <w:sz w:val="24"/>
          <w:szCs w:val="24"/>
        </w:rPr>
        <w:t>天）</w:t>
      </w:r>
    </w:p>
    <w:p w14:paraId="018D9E0F" w14:textId="77777777" w:rsidR="00963F90" w:rsidRDefault="00773BD2">
      <w:pPr>
        <w:widowControl/>
        <w:spacing w:afterLines="50" w:after="144" w:line="480" w:lineRule="auto"/>
        <w:ind w:left="480"/>
        <w:jc w:val="left"/>
        <w:rPr>
          <w:rFonts w:asciiTheme="minorEastAsia" w:hAnsiTheme="minorEastAsia"/>
          <w:kern w:val="0"/>
          <w:sz w:val="24"/>
          <w:szCs w:val="24"/>
        </w:rPr>
      </w:pPr>
      <w:r>
        <w:rPr>
          <w:rFonts w:asciiTheme="minorEastAsia" w:hAnsiTheme="minorEastAsia" w:hint="eastAsia"/>
          <w:kern w:val="0"/>
          <w:sz w:val="24"/>
          <w:szCs w:val="24"/>
        </w:rPr>
        <w:t>代理人无转委托权。</w:t>
      </w:r>
    </w:p>
    <w:p w14:paraId="30F54B11" w14:textId="77777777" w:rsidR="00963F90" w:rsidRDefault="00773BD2">
      <w:pPr>
        <w:widowControl/>
        <w:spacing w:afterLines="50" w:after="144" w:line="480" w:lineRule="auto"/>
        <w:ind w:left="480"/>
        <w:jc w:val="left"/>
        <w:rPr>
          <w:rFonts w:asciiTheme="minorEastAsia" w:hAnsiTheme="minorEastAsia"/>
          <w:kern w:val="0"/>
          <w:sz w:val="24"/>
          <w:szCs w:val="24"/>
        </w:rPr>
      </w:pPr>
      <w:r>
        <w:rPr>
          <w:rFonts w:asciiTheme="minorEastAsia" w:hAnsiTheme="minorEastAsia" w:hint="eastAsia"/>
          <w:kern w:val="0"/>
          <w:sz w:val="24"/>
          <w:szCs w:val="24"/>
        </w:rPr>
        <w:t>附：法定代表人身份证明</w:t>
      </w:r>
    </w:p>
    <w:p w14:paraId="4D4D85B2" w14:textId="77777777" w:rsidR="00963F90" w:rsidRDefault="00773BD2">
      <w:pPr>
        <w:widowControl/>
        <w:spacing w:afterLines="50" w:after="144" w:line="480" w:lineRule="auto"/>
        <w:ind w:left="480"/>
        <w:jc w:val="left"/>
        <w:rPr>
          <w:rFonts w:asciiTheme="minorEastAsia" w:hAnsiTheme="minorEastAsia"/>
          <w:kern w:val="0"/>
          <w:sz w:val="24"/>
          <w:szCs w:val="24"/>
        </w:rPr>
      </w:pPr>
      <w:r>
        <w:rPr>
          <w:rFonts w:asciiTheme="minorEastAsia" w:hAnsiTheme="minorEastAsia"/>
          <w:kern w:val="0"/>
          <w:sz w:val="24"/>
          <w:szCs w:val="24"/>
        </w:rPr>
        <w:t xml:space="preserve">    </w:t>
      </w:r>
      <w:r>
        <w:rPr>
          <w:rFonts w:asciiTheme="minorEastAsia" w:hAnsiTheme="minorEastAsia" w:hint="eastAsia"/>
          <w:kern w:val="0"/>
          <w:sz w:val="24"/>
          <w:szCs w:val="24"/>
        </w:rPr>
        <w:t>代理人身份证明</w:t>
      </w:r>
    </w:p>
    <w:p w14:paraId="320EDDB0" w14:textId="77777777" w:rsidR="00963F90" w:rsidRDefault="00963F90">
      <w:pPr>
        <w:widowControl/>
        <w:spacing w:line="480" w:lineRule="auto"/>
        <w:ind w:leftChars="229" w:left="460"/>
        <w:jc w:val="left"/>
        <w:rPr>
          <w:rFonts w:asciiTheme="minorEastAsia" w:hAnsiTheme="minorEastAsia"/>
          <w:kern w:val="0"/>
          <w:sz w:val="24"/>
          <w:szCs w:val="24"/>
        </w:rPr>
      </w:pPr>
    </w:p>
    <w:p w14:paraId="7F5B66D3" w14:textId="77777777" w:rsidR="00963F90" w:rsidRDefault="00963F90">
      <w:pPr>
        <w:widowControl/>
        <w:spacing w:line="480" w:lineRule="auto"/>
        <w:ind w:leftChars="229" w:left="460"/>
        <w:jc w:val="left"/>
        <w:rPr>
          <w:rFonts w:asciiTheme="minorEastAsia" w:hAnsiTheme="minorEastAsia"/>
          <w:kern w:val="0"/>
          <w:sz w:val="24"/>
          <w:szCs w:val="24"/>
        </w:rPr>
      </w:pPr>
    </w:p>
    <w:p w14:paraId="7084AE33" w14:textId="77777777" w:rsidR="00963F90" w:rsidRDefault="00773BD2">
      <w:pPr>
        <w:widowControl/>
        <w:spacing w:line="480" w:lineRule="auto"/>
        <w:ind w:leftChars="229" w:left="460" w:firstLineChars="1750" w:firstLine="4042"/>
        <w:jc w:val="left"/>
        <w:rPr>
          <w:rFonts w:asciiTheme="minorEastAsia" w:hAnsiTheme="minorEastAsia"/>
          <w:kern w:val="0"/>
          <w:sz w:val="24"/>
          <w:szCs w:val="24"/>
        </w:rPr>
      </w:pPr>
      <w:r>
        <w:rPr>
          <w:rFonts w:asciiTheme="minorEastAsia" w:hAnsiTheme="minorEastAsia" w:hint="eastAsia"/>
          <w:kern w:val="0"/>
          <w:sz w:val="24"/>
          <w:szCs w:val="24"/>
        </w:rPr>
        <w:t>投标人：（盖单位章）</w:t>
      </w:r>
    </w:p>
    <w:p w14:paraId="2D1BDCFB" w14:textId="77777777" w:rsidR="00963F90" w:rsidRDefault="00773BD2">
      <w:pPr>
        <w:widowControl/>
        <w:spacing w:line="480" w:lineRule="auto"/>
        <w:ind w:leftChars="229" w:left="460" w:firstLineChars="1750" w:firstLine="4042"/>
        <w:jc w:val="left"/>
        <w:rPr>
          <w:rFonts w:asciiTheme="minorEastAsia" w:hAnsiTheme="minorEastAsia"/>
          <w:kern w:val="0"/>
          <w:sz w:val="24"/>
          <w:szCs w:val="24"/>
        </w:rPr>
      </w:pPr>
      <w:r>
        <w:rPr>
          <w:rFonts w:asciiTheme="minorEastAsia" w:hAnsiTheme="minorEastAsia" w:hint="eastAsia"/>
          <w:kern w:val="0"/>
          <w:sz w:val="24"/>
          <w:szCs w:val="24"/>
        </w:rPr>
        <w:t>法定代表人：（签字）</w:t>
      </w:r>
    </w:p>
    <w:p w14:paraId="20F945CE" w14:textId="77777777" w:rsidR="00963F90" w:rsidRDefault="00773BD2">
      <w:pPr>
        <w:widowControl/>
        <w:spacing w:line="480" w:lineRule="auto"/>
        <w:ind w:leftChars="229" w:left="460" w:firstLineChars="1750" w:firstLine="4042"/>
        <w:jc w:val="left"/>
        <w:rPr>
          <w:rFonts w:asciiTheme="minorEastAsia" w:hAnsiTheme="minorEastAsia"/>
          <w:kern w:val="0"/>
          <w:sz w:val="24"/>
          <w:szCs w:val="24"/>
        </w:rPr>
      </w:pPr>
      <w:r>
        <w:rPr>
          <w:rFonts w:asciiTheme="minorEastAsia" w:hAnsiTheme="minorEastAsia" w:hint="eastAsia"/>
          <w:kern w:val="0"/>
          <w:sz w:val="24"/>
          <w:szCs w:val="24"/>
        </w:rPr>
        <w:t>委托代理人：（签字）</w:t>
      </w:r>
    </w:p>
    <w:p w14:paraId="15F7A14B" w14:textId="77777777" w:rsidR="00963F90" w:rsidRDefault="00773BD2">
      <w:pPr>
        <w:widowControl/>
        <w:spacing w:line="480" w:lineRule="auto"/>
        <w:ind w:leftChars="229" w:left="460" w:firstLineChars="1850" w:firstLine="4273"/>
        <w:jc w:val="left"/>
        <w:rPr>
          <w:rFonts w:asciiTheme="minorEastAsia" w:hAnsiTheme="minorEastAsia"/>
          <w:kern w:val="0"/>
          <w:sz w:val="24"/>
          <w:szCs w:val="24"/>
        </w:rPr>
        <w:sectPr w:rsidR="00963F90">
          <w:pgSz w:w="11906" w:h="16838"/>
          <w:pgMar w:top="2098" w:right="1531" w:bottom="1985" w:left="1531" w:header="851" w:footer="992" w:gutter="0"/>
          <w:cols w:space="720"/>
          <w:docGrid w:type="linesAndChars" w:linePitch="289" w:charSpace="-1844"/>
        </w:sectPr>
      </w:pPr>
      <w:r>
        <w:rPr>
          <w:rFonts w:asciiTheme="minorEastAsia" w:hAnsiTheme="minorEastAsia"/>
          <w:kern w:val="0"/>
          <w:sz w:val="24"/>
          <w:szCs w:val="24"/>
        </w:rPr>
        <w:t>_______</w:t>
      </w:r>
      <w:r>
        <w:rPr>
          <w:rFonts w:asciiTheme="minorEastAsia" w:hAnsiTheme="minorEastAsia" w:hint="eastAsia"/>
          <w:kern w:val="0"/>
          <w:sz w:val="24"/>
          <w:szCs w:val="24"/>
        </w:rPr>
        <w:t>年</w:t>
      </w:r>
      <w:r>
        <w:rPr>
          <w:rFonts w:asciiTheme="minorEastAsia" w:hAnsiTheme="minorEastAsia"/>
          <w:kern w:val="0"/>
          <w:sz w:val="24"/>
          <w:szCs w:val="24"/>
        </w:rPr>
        <w:t>______</w:t>
      </w:r>
      <w:r>
        <w:rPr>
          <w:rFonts w:asciiTheme="minorEastAsia" w:hAnsiTheme="minorEastAsia" w:hint="eastAsia"/>
          <w:kern w:val="0"/>
          <w:sz w:val="24"/>
          <w:szCs w:val="24"/>
        </w:rPr>
        <w:t>月</w:t>
      </w:r>
      <w:r>
        <w:rPr>
          <w:rFonts w:asciiTheme="minorEastAsia" w:hAnsiTheme="minorEastAsia"/>
          <w:kern w:val="0"/>
          <w:sz w:val="24"/>
          <w:szCs w:val="24"/>
        </w:rPr>
        <w:t>_____</w:t>
      </w:r>
      <w:r>
        <w:rPr>
          <w:rFonts w:asciiTheme="minorEastAsia" w:hAnsiTheme="minorEastAsia" w:hint="eastAsia"/>
          <w:kern w:val="0"/>
          <w:sz w:val="24"/>
          <w:szCs w:val="24"/>
        </w:rPr>
        <w:t>日</w:t>
      </w:r>
    </w:p>
    <w:p w14:paraId="57F3693A" w14:textId="77777777" w:rsidR="00963F90" w:rsidRDefault="00963F90">
      <w:pPr>
        <w:widowControl/>
        <w:spacing w:after="360" w:line="480" w:lineRule="auto"/>
        <w:jc w:val="center"/>
        <w:rPr>
          <w:rFonts w:asciiTheme="minorEastAsia" w:hAnsiTheme="minorEastAsia"/>
          <w:b/>
          <w:kern w:val="0"/>
          <w:sz w:val="24"/>
          <w:szCs w:val="24"/>
        </w:rPr>
      </w:pPr>
    </w:p>
    <w:p w14:paraId="3018ABA4" w14:textId="77777777" w:rsidR="00963F90" w:rsidRDefault="00773BD2">
      <w:pPr>
        <w:widowControl/>
        <w:spacing w:after="360" w:line="480" w:lineRule="auto"/>
        <w:jc w:val="center"/>
        <w:rPr>
          <w:rFonts w:asciiTheme="minorEastAsia" w:hAnsiTheme="minorEastAsia"/>
          <w:b/>
          <w:kern w:val="0"/>
          <w:sz w:val="24"/>
          <w:szCs w:val="24"/>
        </w:rPr>
      </w:pPr>
      <w:r>
        <w:rPr>
          <w:rFonts w:asciiTheme="minorEastAsia" w:hAnsiTheme="minorEastAsia" w:hint="eastAsia"/>
          <w:b/>
          <w:kern w:val="0"/>
          <w:sz w:val="24"/>
          <w:szCs w:val="24"/>
        </w:rPr>
        <w:t>四、</w:t>
      </w:r>
      <w:r>
        <w:rPr>
          <w:rFonts w:asciiTheme="minorEastAsia" w:hAnsiTheme="minorEastAsia" w:hint="eastAsia"/>
          <w:b/>
          <w:sz w:val="24"/>
          <w:szCs w:val="24"/>
        </w:rPr>
        <w:t>开标一览表</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6834"/>
      </w:tblGrid>
      <w:tr w:rsidR="00963F90" w14:paraId="3D23D798" w14:textId="77777777">
        <w:trPr>
          <w:trHeight w:val="794"/>
        </w:trPr>
        <w:tc>
          <w:tcPr>
            <w:tcW w:w="1842" w:type="dxa"/>
            <w:vAlign w:val="center"/>
          </w:tcPr>
          <w:p w14:paraId="3D7D76B0" w14:textId="77777777" w:rsidR="00963F90" w:rsidRDefault="00773BD2">
            <w:pPr>
              <w:jc w:val="center"/>
              <w:rPr>
                <w:rFonts w:asciiTheme="minorEastAsia" w:hAnsiTheme="minorEastAsia" w:cs="仿宋_GB2312"/>
                <w:sz w:val="24"/>
                <w:szCs w:val="24"/>
              </w:rPr>
            </w:pPr>
            <w:r>
              <w:rPr>
                <w:rFonts w:asciiTheme="minorEastAsia" w:hAnsiTheme="minorEastAsia" w:cs="仿宋_GB2312" w:hint="eastAsia"/>
                <w:sz w:val="24"/>
                <w:szCs w:val="24"/>
              </w:rPr>
              <w:t>项目名称</w:t>
            </w:r>
          </w:p>
        </w:tc>
        <w:tc>
          <w:tcPr>
            <w:tcW w:w="6834" w:type="dxa"/>
            <w:vAlign w:val="center"/>
          </w:tcPr>
          <w:p w14:paraId="113F1C0D" w14:textId="77777777" w:rsidR="00963F90" w:rsidRDefault="00963F90">
            <w:pPr>
              <w:adjustRightInd w:val="0"/>
              <w:snapToGrid w:val="0"/>
              <w:spacing w:before="120" w:line="320" w:lineRule="exact"/>
              <w:jc w:val="center"/>
              <w:rPr>
                <w:rFonts w:asciiTheme="minorEastAsia" w:hAnsiTheme="minorEastAsia"/>
                <w:sz w:val="24"/>
                <w:szCs w:val="24"/>
              </w:rPr>
            </w:pPr>
          </w:p>
        </w:tc>
      </w:tr>
      <w:tr w:rsidR="00963F90" w14:paraId="1597BD33" w14:textId="77777777">
        <w:trPr>
          <w:trHeight w:val="794"/>
        </w:trPr>
        <w:tc>
          <w:tcPr>
            <w:tcW w:w="1842" w:type="dxa"/>
            <w:vAlign w:val="center"/>
          </w:tcPr>
          <w:p w14:paraId="2312B6E4" w14:textId="77777777" w:rsidR="00963F90" w:rsidRDefault="00773BD2">
            <w:pPr>
              <w:jc w:val="center"/>
              <w:rPr>
                <w:rFonts w:asciiTheme="minorEastAsia" w:hAnsiTheme="minorEastAsia" w:cs="仿宋_GB2312"/>
                <w:sz w:val="24"/>
                <w:szCs w:val="24"/>
              </w:rPr>
            </w:pPr>
            <w:r>
              <w:rPr>
                <w:rFonts w:asciiTheme="minorEastAsia" w:hAnsiTheme="minorEastAsia" w:cs="仿宋_GB2312" w:hint="eastAsia"/>
                <w:sz w:val="24"/>
                <w:szCs w:val="24"/>
              </w:rPr>
              <w:t>招标编号</w:t>
            </w:r>
          </w:p>
        </w:tc>
        <w:tc>
          <w:tcPr>
            <w:tcW w:w="6834" w:type="dxa"/>
            <w:vAlign w:val="center"/>
          </w:tcPr>
          <w:p w14:paraId="1FFF060C" w14:textId="77777777" w:rsidR="00963F90" w:rsidRDefault="00963F90">
            <w:pPr>
              <w:spacing w:line="460" w:lineRule="exact"/>
              <w:ind w:firstLineChars="300" w:firstLine="720"/>
              <w:jc w:val="center"/>
              <w:rPr>
                <w:rFonts w:asciiTheme="minorEastAsia" w:hAnsiTheme="minorEastAsia"/>
                <w:bCs/>
                <w:sz w:val="24"/>
                <w:szCs w:val="24"/>
              </w:rPr>
            </w:pPr>
          </w:p>
        </w:tc>
      </w:tr>
      <w:tr w:rsidR="00963F90" w14:paraId="35710A7F" w14:textId="77777777">
        <w:trPr>
          <w:trHeight w:val="794"/>
        </w:trPr>
        <w:tc>
          <w:tcPr>
            <w:tcW w:w="1842" w:type="dxa"/>
            <w:vAlign w:val="center"/>
          </w:tcPr>
          <w:p w14:paraId="794201E6" w14:textId="77777777" w:rsidR="00963F90" w:rsidRDefault="00773BD2">
            <w:pPr>
              <w:jc w:val="center"/>
              <w:rPr>
                <w:rFonts w:asciiTheme="minorEastAsia" w:hAnsiTheme="minorEastAsia"/>
                <w:sz w:val="24"/>
                <w:szCs w:val="24"/>
              </w:rPr>
            </w:pPr>
            <w:r>
              <w:rPr>
                <w:rFonts w:asciiTheme="minorEastAsia" w:hAnsiTheme="minorEastAsia" w:cs="仿宋_GB2312" w:hint="eastAsia"/>
                <w:sz w:val="24"/>
                <w:szCs w:val="24"/>
              </w:rPr>
              <w:t>投标报价</w:t>
            </w:r>
          </w:p>
        </w:tc>
        <w:tc>
          <w:tcPr>
            <w:tcW w:w="6834" w:type="dxa"/>
            <w:vAlign w:val="center"/>
          </w:tcPr>
          <w:p w14:paraId="744FD37B" w14:textId="77777777" w:rsidR="00963F90" w:rsidRDefault="00773BD2">
            <w:pPr>
              <w:jc w:val="left"/>
              <w:rPr>
                <w:rFonts w:asciiTheme="minorEastAsia" w:hAnsiTheme="minorEastAsia"/>
                <w:sz w:val="24"/>
                <w:szCs w:val="24"/>
                <w:u w:val="single"/>
              </w:rPr>
            </w:pPr>
            <w:r>
              <w:rPr>
                <w:rFonts w:asciiTheme="minorEastAsia" w:hAnsiTheme="minorEastAsia" w:hint="eastAsia"/>
                <w:sz w:val="24"/>
                <w:szCs w:val="24"/>
              </w:rPr>
              <w:t>大写：</w:t>
            </w:r>
            <w:r>
              <w:rPr>
                <w:rFonts w:asciiTheme="minorEastAsia" w:hAnsiTheme="minorEastAsia"/>
                <w:sz w:val="24"/>
                <w:szCs w:val="24"/>
                <w:u w:val="single"/>
              </w:rPr>
              <w:t xml:space="preserve">                   </w:t>
            </w:r>
            <w:r>
              <w:rPr>
                <w:rFonts w:asciiTheme="minorEastAsia" w:hAnsiTheme="minorEastAsia" w:hint="eastAsia"/>
                <w:sz w:val="24"/>
                <w:szCs w:val="24"/>
              </w:rPr>
              <w:t>小写：</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tc>
      </w:tr>
      <w:tr w:rsidR="00393E76" w14:paraId="68732EB0" w14:textId="77777777">
        <w:trPr>
          <w:trHeight w:val="794"/>
        </w:trPr>
        <w:tc>
          <w:tcPr>
            <w:tcW w:w="1842" w:type="dxa"/>
            <w:vAlign w:val="center"/>
          </w:tcPr>
          <w:p w14:paraId="1A6F9B39" w14:textId="6F1C1B42" w:rsidR="00393E76" w:rsidRDefault="00393E76">
            <w:pPr>
              <w:jc w:val="center"/>
              <w:rPr>
                <w:rFonts w:asciiTheme="minorEastAsia" w:hAnsiTheme="minorEastAsia" w:cs="仿宋_GB2312"/>
                <w:sz w:val="24"/>
                <w:szCs w:val="24"/>
              </w:rPr>
            </w:pPr>
            <w:r>
              <w:rPr>
                <w:rFonts w:asciiTheme="minorEastAsia" w:hAnsiTheme="minorEastAsia" w:cs="仿宋_GB2312" w:hint="eastAsia"/>
                <w:sz w:val="24"/>
                <w:szCs w:val="24"/>
              </w:rPr>
              <w:t>报价明细</w:t>
            </w:r>
          </w:p>
        </w:tc>
        <w:tc>
          <w:tcPr>
            <w:tcW w:w="6834" w:type="dxa"/>
            <w:vAlign w:val="center"/>
          </w:tcPr>
          <w:p w14:paraId="46A2A3D0" w14:textId="77777777" w:rsidR="00393E76" w:rsidRDefault="00393E76">
            <w:pPr>
              <w:jc w:val="left"/>
              <w:rPr>
                <w:rFonts w:asciiTheme="minorEastAsia" w:hAnsiTheme="minorEastAsia"/>
                <w:sz w:val="24"/>
                <w:szCs w:val="24"/>
              </w:rPr>
            </w:pPr>
          </w:p>
        </w:tc>
      </w:tr>
      <w:tr w:rsidR="00963F90" w14:paraId="618BCC1A" w14:textId="77777777">
        <w:trPr>
          <w:trHeight w:val="794"/>
        </w:trPr>
        <w:tc>
          <w:tcPr>
            <w:tcW w:w="1842" w:type="dxa"/>
            <w:vAlign w:val="center"/>
          </w:tcPr>
          <w:p w14:paraId="4CAC8ADE" w14:textId="77777777" w:rsidR="00963F90" w:rsidRDefault="00773BD2">
            <w:pPr>
              <w:jc w:val="center"/>
              <w:rPr>
                <w:rFonts w:asciiTheme="minorEastAsia" w:hAnsiTheme="minorEastAsia"/>
                <w:sz w:val="24"/>
                <w:szCs w:val="24"/>
                <w:highlight w:val="yellow"/>
              </w:rPr>
            </w:pPr>
            <w:r>
              <w:rPr>
                <w:rFonts w:asciiTheme="minorEastAsia" w:hAnsiTheme="minorEastAsia" w:cs="仿宋_GB2312" w:hint="eastAsia"/>
                <w:sz w:val="24"/>
                <w:szCs w:val="24"/>
              </w:rPr>
              <w:t>服务期</w:t>
            </w:r>
          </w:p>
        </w:tc>
        <w:tc>
          <w:tcPr>
            <w:tcW w:w="6834" w:type="dxa"/>
            <w:vAlign w:val="center"/>
          </w:tcPr>
          <w:p w14:paraId="12585399" w14:textId="77777777" w:rsidR="00963F90" w:rsidRDefault="00963F90">
            <w:pPr>
              <w:jc w:val="center"/>
              <w:rPr>
                <w:rFonts w:asciiTheme="minorEastAsia" w:hAnsiTheme="minorEastAsia"/>
                <w:sz w:val="24"/>
                <w:szCs w:val="24"/>
                <w:highlight w:val="yellow"/>
              </w:rPr>
            </w:pPr>
          </w:p>
        </w:tc>
      </w:tr>
      <w:tr w:rsidR="00963F90" w14:paraId="3CA9C6D8" w14:textId="77777777">
        <w:trPr>
          <w:trHeight w:val="794"/>
        </w:trPr>
        <w:tc>
          <w:tcPr>
            <w:tcW w:w="1842" w:type="dxa"/>
            <w:vAlign w:val="center"/>
          </w:tcPr>
          <w:p w14:paraId="4B21F223" w14:textId="77777777" w:rsidR="00963F90" w:rsidRDefault="00773BD2">
            <w:pPr>
              <w:jc w:val="center"/>
              <w:rPr>
                <w:rFonts w:asciiTheme="minorEastAsia" w:hAnsiTheme="minorEastAsia" w:cs="仿宋_GB2312"/>
                <w:sz w:val="24"/>
                <w:szCs w:val="24"/>
              </w:rPr>
            </w:pPr>
            <w:r>
              <w:rPr>
                <w:rFonts w:asciiTheme="minorEastAsia" w:hAnsiTheme="minorEastAsia" w:cs="仿宋_GB2312" w:hint="eastAsia"/>
                <w:sz w:val="24"/>
                <w:szCs w:val="24"/>
              </w:rPr>
              <w:t>交货期</w:t>
            </w:r>
          </w:p>
        </w:tc>
        <w:tc>
          <w:tcPr>
            <w:tcW w:w="6834" w:type="dxa"/>
            <w:vAlign w:val="center"/>
          </w:tcPr>
          <w:p w14:paraId="705309BF" w14:textId="77777777" w:rsidR="00963F90" w:rsidRDefault="00963F90">
            <w:pPr>
              <w:jc w:val="center"/>
              <w:rPr>
                <w:rFonts w:asciiTheme="minorEastAsia" w:hAnsiTheme="minorEastAsia"/>
                <w:sz w:val="24"/>
                <w:szCs w:val="24"/>
              </w:rPr>
            </w:pPr>
          </w:p>
        </w:tc>
      </w:tr>
      <w:tr w:rsidR="00963F90" w14:paraId="7BBE1DD4" w14:textId="77777777">
        <w:trPr>
          <w:trHeight w:val="794"/>
        </w:trPr>
        <w:tc>
          <w:tcPr>
            <w:tcW w:w="1842" w:type="dxa"/>
            <w:vAlign w:val="center"/>
          </w:tcPr>
          <w:p w14:paraId="583E1A05" w14:textId="77777777" w:rsidR="00963F90" w:rsidRDefault="00773BD2">
            <w:pPr>
              <w:jc w:val="center"/>
              <w:rPr>
                <w:rFonts w:asciiTheme="minorEastAsia" w:hAnsiTheme="minorEastAsia" w:cs="仿宋_GB2312"/>
                <w:sz w:val="24"/>
                <w:szCs w:val="24"/>
              </w:rPr>
            </w:pPr>
            <w:r>
              <w:rPr>
                <w:rFonts w:asciiTheme="minorEastAsia" w:hAnsiTheme="minorEastAsia" w:cs="仿宋_GB2312" w:hint="eastAsia"/>
                <w:sz w:val="24"/>
                <w:szCs w:val="24"/>
              </w:rPr>
              <w:t>优惠条件承诺</w:t>
            </w:r>
          </w:p>
        </w:tc>
        <w:tc>
          <w:tcPr>
            <w:tcW w:w="6834" w:type="dxa"/>
            <w:vAlign w:val="center"/>
          </w:tcPr>
          <w:p w14:paraId="61790B94" w14:textId="77777777" w:rsidR="00963F90" w:rsidRDefault="00963F90">
            <w:pPr>
              <w:jc w:val="center"/>
              <w:rPr>
                <w:rFonts w:asciiTheme="minorEastAsia" w:hAnsiTheme="minorEastAsia"/>
                <w:sz w:val="24"/>
                <w:szCs w:val="24"/>
              </w:rPr>
            </w:pPr>
          </w:p>
        </w:tc>
      </w:tr>
      <w:tr w:rsidR="00963F90" w14:paraId="7D50EB7E" w14:textId="77777777">
        <w:trPr>
          <w:trHeight w:val="794"/>
        </w:trPr>
        <w:tc>
          <w:tcPr>
            <w:tcW w:w="1842" w:type="dxa"/>
            <w:vAlign w:val="center"/>
          </w:tcPr>
          <w:p w14:paraId="478B51E4" w14:textId="77777777" w:rsidR="00963F90" w:rsidRDefault="00773BD2">
            <w:pPr>
              <w:jc w:val="center"/>
              <w:rPr>
                <w:rFonts w:asciiTheme="minorEastAsia" w:hAnsiTheme="minorEastAsia"/>
                <w:sz w:val="24"/>
                <w:szCs w:val="24"/>
              </w:rPr>
            </w:pPr>
            <w:r>
              <w:rPr>
                <w:rFonts w:asciiTheme="minorEastAsia" w:hAnsiTheme="minorEastAsia" w:cs="仿宋_GB2312" w:hint="eastAsia"/>
                <w:sz w:val="24"/>
                <w:szCs w:val="24"/>
              </w:rPr>
              <w:t>保证金情况</w:t>
            </w:r>
          </w:p>
          <w:p w14:paraId="46D165AE" w14:textId="77777777" w:rsidR="00963F90" w:rsidRDefault="00773BD2">
            <w:pPr>
              <w:jc w:val="center"/>
              <w:rPr>
                <w:rFonts w:asciiTheme="minorEastAsia" w:hAnsiTheme="minorEastAsia"/>
                <w:sz w:val="24"/>
                <w:szCs w:val="24"/>
              </w:rPr>
            </w:pPr>
            <w:r>
              <w:rPr>
                <w:rFonts w:asciiTheme="minorEastAsia" w:hAnsiTheme="minorEastAsia" w:cs="仿宋_GB2312" w:hint="eastAsia"/>
                <w:sz w:val="24"/>
                <w:szCs w:val="24"/>
              </w:rPr>
              <w:t>（请在□内打√）</w:t>
            </w:r>
          </w:p>
        </w:tc>
        <w:tc>
          <w:tcPr>
            <w:tcW w:w="6834" w:type="dxa"/>
            <w:vAlign w:val="center"/>
          </w:tcPr>
          <w:p w14:paraId="6A36937C" w14:textId="77777777" w:rsidR="00963F90" w:rsidRDefault="00773BD2">
            <w:pPr>
              <w:rPr>
                <w:rFonts w:asciiTheme="minorEastAsia" w:hAnsiTheme="minorEastAsia"/>
                <w:sz w:val="24"/>
                <w:szCs w:val="24"/>
              </w:rPr>
            </w:pPr>
            <w:r>
              <w:rPr>
                <w:rFonts w:asciiTheme="minorEastAsia" w:hAnsiTheme="minorEastAsia" w:cs="仿宋_GB2312" w:hint="eastAsia"/>
                <w:sz w:val="24"/>
                <w:szCs w:val="24"/>
              </w:rPr>
              <w:t>□有□无</w:t>
            </w:r>
          </w:p>
          <w:p w14:paraId="4AC4DCA1" w14:textId="77777777" w:rsidR="00963F90" w:rsidRDefault="00773BD2">
            <w:pPr>
              <w:jc w:val="center"/>
              <w:rPr>
                <w:rFonts w:asciiTheme="minorEastAsia" w:hAnsiTheme="minorEastAsia"/>
                <w:sz w:val="24"/>
                <w:szCs w:val="24"/>
              </w:rPr>
            </w:pPr>
            <w:r>
              <w:rPr>
                <w:rFonts w:asciiTheme="minorEastAsia" w:hAnsiTheme="minorEastAsia" w:cs="仿宋_GB2312" w:hint="eastAsia"/>
                <w:sz w:val="24"/>
                <w:szCs w:val="24"/>
              </w:rPr>
              <w:t>□银行汇票□转帐支票□电汇□其他</w:t>
            </w:r>
          </w:p>
        </w:tc>
      </w:tr>
      <w:tr w:rsidR="00963F90" w14:paraId="2783D91B" w14:textId="77777777">
        <w:trPr>
          <w:trHeight w:val="794"/>
        </w:trPr>
        <w:tc>
          <w:tcPr>
            <w:tcW w:w="1842" w:type="dxa"/>
            <w:vAlign w:val="center"/>
          </w:tcPr>
          <w:p w14:paraId="24674D44" w14:textId="77777777" w:rsidR="00963F90" w:rsidRDefault="00773BD2">
            <w:pPr>
              <w:jc w:val="center"/>
              <w:rPr>
                <w:rFonts w:asciiTheme="minorEastAsia" w:hAnsiTheme="minorEastAsia"/>
                <w:sz w:val="24"/>
                <w:szCs w:val="24"/>
              </w:rPr>
            </w:pPr>
            <w:r>
              <w:rPr>
                <w:rFonts w:asciiTheme="minorEastAsia" w:hAnsiTheme="minorEastAsia" w:cs="仿宋_GB2312" w:hint="eastAsia"/>
                <w:sz w:val="24"/>
                <w:szCs w:val="24"/>
              </w:rPr>
              <w:t>备注</w:t>
            </w:r>
          </w:p>
        </w:tc>
        <w:tc>
          <w:tcPr>
            <w:tcW w:w="6834" w:type="dxa"/>
            <w:vAlign w:val="center"/>
          </w:tcPr>
          <w:p w14:paraId="2A0BF35C" w14:textId="77777777" w:rsidR="00963F90" w:rsidRDefault="00963F90">
            <w:pPr>
              <w:rPr>
                <w:rFonts w:asciiTheme="minorEastAsia" w:hAnsiTheme="minorEastAsia"/>
                <w:sz w:val="24"/>
                <w:szCs w:val="24"/>
              </w:rPr>
            </w:pPr>
          </w:p>
        </w:tc>
      </w:tr>
    </w:tbl>
    <w:p w14:paraId="082C9BA2" w14:textId="77777777" w:rsidR="00963F90" w:rsidRDefault="00963F90">
      <w:pPr>
        <w:spacing w:afterLines="150" w:after="468" w:line="480" w:lineRule="auto"/>
        <w:ind w:firstLine="465"/>
        <w:rPr>
          <w:rFonts w:asciiTheme="minorEastAsia" w:hAnsiTheme="minorEastAsia"/>
          <w:b/>
          <w:sz w:val="24"/>
          <w:szCs w:val="24"/>
        </w:rPr>
      </w:pPr>
    </w:p>
    <w:p w14:paraId="325B3985" w14:textId="77777777" w:rsidR="00963F90" w:rsidRDefault="00773BD2">
      <w:pPr>
        <w:spacing w:line="400" w:lineRule="exact"/>
        <w:ind w:firstLineChars="1892" w:firstLine="4080"/>
        <w:rPr>
          <w:rFonts w:asciiTheme="minorEastAsia" w:hAnsiTheme="minorEastAsia"/>
          <w:w w:val="90"/>
          <w:sz w:val="24"/>
          <w:szCs w:val="24"/>
        </w:rPr>
      </w:pPr>
      <w:r>
        <w:rPr>
          <w:rFonts w:asciiTheme="minorEastAsia" w:hAnsiTheme="minorEastAsia" w:cs="宋体" w:hint="eastAsia"/>
          <w:w w:val="90"/>
          <w:sz w:val="24"/>
          <w:szCs w:val="24"/>
        </w:rPr>
        <w:t>投标人（公章）</w:t>
      </w:r>
    </w:p>
    <w:p w14:paraId="70BA6879" w14:textId="77777777" w:rsidR="00963F90" w:rsidRDefault="00773BD2">
      <w:pPr>
        <w:spacing w:line="400" w:lineRule="exact"/>
        <w:ind w:firstLineChars="1870" w:firstLine="4032"/>
        <w:rPr>
          <w:rFonts w:asciiTheme="minorEastAsia" w:hAnsiTheme="minorEastAsia"/>
          <w:w w:val="90"/>
          <w:sz w:val="24"/>
          <w:szCs w:val="24"/>
          <w:u w:val="single"/>
        </w:rPr>
      </w:pPr>
      <w:r>
        <w:rPr>
          <w:rFonts w:asciiTheme="minorEastAsia" w:hAnsiTheme="minorEastAsia" w:cs="宋体" w:hint="eastAsia"/>
          <w:w w:val="90"/>
          <w:sz w:val="24"/>
          <w:szCs w:val="24"/>
        </w:rPr>
        <w:t>投标人代表签字：</w:t>
      </w:r>
    </w:p>
    <w:p w14:paraId="3A46DCE6" w14:textId="77777777" w:rsidR="00963F90" w:rsidRDefault="00773BD2">
      <w:pPr>
        <w:spacing w:line="400" w:lineRule="exact"/>
        <w:ind w:firstLineChars="1870" w:firstLine="4032"/>
        <w:rPr>
          <w:rFonts w:asciiTheme="minorEastAsia" w:hAnsiTheme="minorEastAsia"/>
          <w:w w:val="90"/>
          <w:sz w:val="24"/>
          <w:szCs w:val="24"/>
        </w:rPr>
      </w:pPr>
      <w:r>
        <w:rPr>
          <w:rFonts w:asciiTheme="minorEastAsia" w:hAnsiTheme="minorEastAsia" w:cs="宋体" w:hint="eastAsia"/>
          <w:w w:val="90"/>
          <w:sz w:val="24"/>
          <w:szCs w:val="24"/>
        </w:rPr>
        <w:t>日期：</w:t>
      </w:r>
    </w:p>
    <w:p w14:paraId="4B952F9B" w14:textId="77777777" w:rsidR="00963F90" w:rsidRDefault="00963F90">
      <w:pPr>
        <w:spacing w:afterLines="50" w:after="156"/>
        <w:jc w:val="center"/>
        <w:rPr>
          <w:rFonts w:asciiTheme="minorEastAsia" w:hAnsiTheme="minorEastAsia"/>
          <w:b/>
          <w:sz w:val="24"/>
          <w:szCs w:val="24"/>
        </w:rPr>
      </w:pPr>
    </w:p>
    <w:p w14:paraId="35503529" w14:textId="77777777" w:rsidR="00963F90" w:rsidRDefault="00963F90">
      <w:pPr>
        <w:spacing w:afterLines="50" w:after="156"/>
        <w:jc w:val="center"/>
        <w:rPr>
          <w:rFonts w:asciiTheme="minorEastAsia" w:hAnsiTheme="minorEastAsia"/>
          <w:b/>
          <w:sz w:val="24"/>
          <w:szCs w:val="24"/>
        </w:rPr>
      </w:pPr>
    </w:p>
    <w:p w14:paraId="6114364A" w14:textId="77777777" w:rsidR="00963F90" w:rsidRDefault="00963F90">
      <w:pPr>
        <w:spacing w:line="500" w:lineRule="exact"/>
        <w:contextualSpacing/>
        <w:jc w:val="left"/>
        <w:rPr>
          <w:rFonts w:asciiTheme="minorEastAsia" w:hAnsiTheme="minorEastAsia" w:cs="方正仿宋_GBK"/>
          <w:sz w:val="24"/>
          <w:szCs w:val="24"/>
        </w:rPr>
      </w:pPr>
    </w:p>
    <w:p w14:paraId="5F73B143" w14:textId="77777777" w:rsidR="00963F90" w:rsidRDefault="00963F90">
      <w:pPr>
        <w:spacing w:line="500" w:lineRule="exact"/>
        <w:contextualSpacing/>
        <w:jc w:val="left"/>
        <w:rPr>
          <w:rFonts w:asciiTheme="minorEastAsia" w:hAnsiTheme="minorEastAsia" w:cs="方正仿宋_GBK"/>
          <w:sz w:val="24"/>
          <w:szCs w:val="24"/>
        </w:rPr>
      </w:pPr>
    </w:p>
    <w:p w14:paraId="74644542" w14:textId="77777777" w:rsidR="00963F90" w:rsidRDefault="00963F90">
      <w:pPr>
        <w:spacing w:line="500" w:lineRule="exact"/>
        <w:contextualSpacing/>
        <w:jc w:val="left"/>
        <w:rPr>
          <w:rFonts w:asciiTheme="minorEastAsia" w:hAnsiTheme="minorEastAsia" w:cs="方正仿宋_GBK"/>
          <w:sz w:val="24"/>
          <w:szCs w:val="24"/>
        </w:rPr>
      </w:pPr>
    </w:p>
    <w:p w14:paraId="45C1E0B9" w14:textId="77777777" w:rsidR="00963F90" w:rsidRDefault="00963F90">
      <w:pPr>
        <w:rPr>
          <w:rFonts w:asciiTheme="minorEastAsia" w:hAnsiTheme="minorEastAsia"/>
          <w:sz w:val="24"/>
          <w:szCs w:val="24"/>
        </w:rPr>
      </w:pPr>
      <w:bookmarkStart w:id="3" w:name="_Toc413399928"/>
    </w:p>
    <w:p w14:paraId="39D6FAD7" w14:textId="77777777" w:rsidR="00963F90" w:rsidRDefault="00963F90">
      <w:pPr>
        <w:rPr>
          <w:rFonts w:asciiTheme="minorEastAsia" w:hAnsiTheme="minorEastAsia"/>
          <w:sz w:val="24"/>
          <w:szCs w:val="24"/>
        </w:rPr>
      </w:pPr>
    </w:p>
    <w:p w14:paraId="0761D796" w14:textId="77777777" w:rsidR="00963F90" w:rsidRDefault="00773BD2">
      <w:pPr>
        <w:pStyle w:val="2"/>
        <w:jc w:val="center"/>
        <w:rPr>
          <w:rFonts w:asciiTheme="minorEastAsia" w:eastAsiaTheme="minorEastAsia" w:hAnsiTheme="minorEastAsia"/>
          <w:sz w:val="24"/>
          <w:szCs w:val="24"/>
        </w:rPr>
      </w:pPr>
      <w:r>
        <w:rPr>
          <w:rFonts w:asciiTheme="minorEastAsia" w:eastAsiaTheme="minorEastAsia" w:hAnsiTheme="minorEastAsia" w:hint="eastAsia"/>
          <w:b w:val="0"/>
          <w:sz w:val="24"/>
          <w:szCs w:val="24"/>
        </w:rPr>
        <w:t>六</w:t>
      </w:r>
      <w:r>
        <w:rPr>
          <w:rFonts w:asciiTheme="minorEastAsia" w:eastAsiaTheme="minorEastAsia" w:hAnsiTheme="minorEastAsia" w:hint="eastAsia"/>
          <w:sz w:val="24"/>
          <w:szCs w:val="24"/>
        </w:rPr>
        <w:t>、资格</w:t>
      </w:r>
      <w:bookmarkStart w:id="4" w:name="_Toc383521677"/>
      <w:bookmarkStart w:id="5" w:name="_Toc324166905"/>
      <w:bookmarkStart w:id="6" w:name="_Toc325559897"/>
      <w:r>
        <w:rPr>
          <w:rFonts w:asciiTheme="minorEastAsia" w:eastAsiaTheme="minorEastAsia" w:hAnsiTheme="minorEastAsia" w:hint="eastAsia"/>
          <w:sz w:val="24"/>
          <w:szCs w:val="24"/>
        </w:rPr>
        <w:t>证明材料</w:t>
      </w:r>
      <w:bookmarkEnd w:id="3"/>
    </w:p>
    <w:p w14:paraId="4F9841ED" w14:textId="77777777" w:rsidR="00963F90" w:rsidRDefault="00773BD2">
      <w:pPr>
        <w:pStyle w:val="3"/>
        <w:jc w:val="center"/>
        <w:rPr>
          <w:rFonts w:asciiTheme="minorEastAsia" w:eastAsiaTheme="minorEastAsia" w:hAnsiTheme="minorEastAsia"/>
          <w:sz w:val="24"/>
          <w:szCs w:val="24"/>
        </w:rPr>
      </w:pPr>
      <w:bookmarkStart w:id="7" w:name="_Toc413399929"/>
      <w:r>
        <w:rPr>
          <w:rFonts w:asciiTheme="minorEastAsia" w:eastAsiaTheme="minorEastAsia" w:hAnsiTheme="minorEastAsia" w:hint="eastAsia"/>
          <w:sz w:val="24"/>
          <w:szCs w:val="24"/>
        </w:rPr>
        <w:t>1.</w:t>
      </w:r>
      <w:bookmarkStart w:id="8" w:name="_Toc513029283"/>
      <w:bookmarkStart w:id="9" w:name="_Toc23828485"/>
      <w:bookmarkStart w:id="10" w:name="_Toc22356585"/>
      <w:bookmarkStart w:id="11" w:name="_Toc26554105"/>
      <w:bookmarkStart w:id="12" w:name="_Toc49090584"/>
      <w:bookmarkStart w:id="13" w:name="_Toc120614292"/>
      <w:bookmarkEnd w:id="4"/>
      <w:bookmarkEnd w:id="5"/>
      <w:bookmarkEnd w:id="6"/>
      <w:r>
        <w:rPr>
          <w:rFonts w:asciiTheme="minorEastAsia" w:eastAsiaTheme="minorEastAsia" w:hAnsiTheme="minorEastAsia" w:hint="eastAsia"/>
          <w:sz w:val="24"/>
          <w:szCs w:val="24"/>
        </w:rPr>
        <w:t xml:space="preserve"> 投标人资格声明</w:t>
      </w:r>
      <w:bookmarkEnd w:id="7"/>
      <w:bookmarkEnd w:id="8"/>
      <w:bookmarkEnd w:id="9"/>
      <w:bookmarkEnd w:id="10"/>
      <w:bookmarkEnd w:id="11"/>
      <w:bookmarkEnd w:id="12"/>
      <w:bookmarkEnd w:id="13"/>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378"/>
        <w:gridCol w:w="1420"/>
        <w:gridCol w:w="1420"/>
        <w:gridCol w:w="1432"/>
        <w:gridCol w:w="1443"/>
      </w:tblGrid>
      <w:tr w:rsidR="00963F90" w14:paraId="6B8AF562" w14:textId="77777777">
        <w:trPr>
          <w:cantSplit/>
          <w:trHeight w:val="582"/>
        </w:trPr>
        <w:tc>
          <w:tcPr>
            <w:tcW w:w="1429" w:type="dxa"/>
            <w:vAlign w:val="center"/>
          </w:tcPr>
          <w:p w14:paraId="1F25EFED"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企业名称</w:t>
            </w:r>
          </w:p>
        </w:tc>
        <w:tc>
          <w:tcPr>
            <w:tcW w:w="7093" w:type="dxa"/>
            <w:gridSpan w:val="5"/>
            <w:vAlign w:val="center"/>
          </w:tcPr>
          <w:p w14:paraId="0D720DE0" w14:textId="77777777" w:rsidR="00963F90" w:rsidRDefault="00963F90">
            <w:pPr>
              <w:spacing w:before="156" w:line="460" w:lineRule="exact"/>
              <w:rPr>
                <w:rFonts w:asciiTheme="minorEastAsia" w:hAnsiTheme="minorEastAsia"/>
                <w:bCs/>
                <w:sz w:val="24"/>
                <w:szCs w:val="24"/>
              </w:rPr>
            </w:pPr>
          </w:p>
        </w:tc>
      </w:tr>
      <w:tr w:rsidR="00963F90" w14:paraId="0437F9D2" w14:textId="77777777">
        <w:trPr>
          <w:cantSplit/>
          <w:trHeight w:val="607"/>
        </w:trPr>
        <w:tc>
          <w:tcPr>
            <w:tcW w:w="1429" w:type="dxa"/>
            <w:vAlign w:val="center"/>
          </w:tcPr>
          <w:p w14:paraId="4CF4947B"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地址</w:t>
            </w:r>
          </w:p>
        </w:tc>
        <w:tc>
          <w:tcPr>
            <w:tcW w:w="7093" w:type="dxa"/>
            <w:gridSpan w:val="5"/>
            <w:vAlign w:val="center"/>
          </w:tcPr>
          <w:p w14:paraId="5DF11177" w14:textId="77777777" w:rsidR="00963F90" w:rsidRDefault="00963F90">
            <w:pPr>
              <w:spacing w:before="156" w:line="460" w:lineRule="exact"/>
              <w:rPr>
                <w:rFonts w:asciiTheme="minorEastAsia" w:hAnsiTheme="minorEastAsia"/>
                <w:bCs/>
                <w:sz w:val="24"/>
                <w:szCs w:val="24"/>
              </w:rPr>
            </w:pPr>
          </w:p>
        </w:tc>
      </w:tr>
      <w:tr w:rsidR="00963F90" w14:paraId="524BF24B" w14:textId="77777777">
        <w:trPr>
          <w:trHeight w:val="623"/>
        </w:trPr>
        <w:tc>
          <w:tcPr>
            <w:tcW w:w="1429" w:type="dxa"/>
            <w:vAlign w:val="center"/>
          </w:tcPr>
          <w:p w14:paraId="72779CDE"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主管部门</w:t>
            </w:r>
          </w:p>
        </w:tc>
        <w:tc>
          <w:tcPr>
            <w:tcW w:w="1378" w:type="dxa"/>
            <w:vAlign w:val="center"/>
          </w:tcPr>
          <w:p w14:paraId="71C9D799" w14:textId="77777777" w:rsidR="00963F90" w:rsidRDefault="00963F90">
            <w:pPr>
              <w:spacing w:before="156" w:line="460" w:lineRule="exact"/>
              <w:rPr>
                <w:rFonts w:asciiTheme="minorEastAsia" w:hAnsiTheme="minorEastAsia"/>
                <w:bCs/>
                <w:sz w:val="24"/>
                <w:szCs w:val="24"/>
              </w:rPr>
            </w:pPr>
          </w:p>
        </w:tc>
        <w:tc>
          <w:tcPr>
            <w:tcW w:w="1420" w:type="dxa"/>
            <w:vAlign w:val="center"/>
          </w:tcPr>
          <w:p w14:paraId="6760F899"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法定代表人</w:t>
            </w:r>
          </w:p>
        </w:tc>
        <w:tc>
          <w:tcPr>
            <w:tcW w:w="1420" w:type="dxa"/>
            <w:vAlign w:val="center"/>
          </w:tcPr>
          <w:p w14:paraId="0E2DF4B4" w14:textId="77777777" w:rsidR="00963F90" w:rsidRDefault="00963F90">
            <w:pPr>
              <w:spacing w:before="156" w:line="460" w:lineRule="exact"/>
              <w:rPr>
                <w:rFonts w:asciiTheme="minorEastAsia" w:hAnsiTheme="minorEastAsia"/>
                <w:bCs/>
                <w:sz w:val="24"/>
                <w:szCs w:val="24"/>
              </w:rPr>
            </w:pPr>
          </w:p>
        </w:tc>
        <w:tc>
          <w:tcPr>
            <w:tcW w:w="1432" w:type="dxa"/>
            <w:vAlign w:val="center"/>
          </w:tcPr>
          <w:p w14:paraId="14115F2E"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职务</w:t>
            </w:r>
          </w:p>
        </w:tc>
        <w:tc>
          <w:tcPr>
            <w:tcW w:w="1443" w:type="dxa"/>
          </w:tcPr>
          <w:p w14:paraId="797D2D9E" w14:textId="77777777" w:rsidR="00963F90" w:rsidRDefault="00963F90">
            <w:pPr>
              <w:spacing w:before="156" w:line="460" w:lineRule="exact"/>
              <w:rPr>
                <w:rFonts w:asciiTheme="minorEastAsia" w:hAnsiTheme="minorEastAsia"/>
                <w:bCs/>
                <w:sz w:val="24"/>
                <w:szCs w:val="24"/>
              </w:rPr>
            </w:pPr>
          </w:p>
        </w:tc>
      </w:tr>
      <w:tr w:rsidR="00963F90" w14:paraId="550255EE" w14:textId="77777777">
        <w:trPr>
          <w:cantSplit/>
          <w:trHeight w:val="520"/>
        </w:trPr>
        <w:tc>
          <w:tcPr>
            <w:tcW w:w="1429" w:type="dxa"/>
            <w:vAlign w:val="center"/>
          </w:tcPr>
          <w:p w14:paraId="469B16AA"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注册时间</w:t>
            </w:r>
          </w:p>
        </w:tc>
        <w:tc>
          <w:tcPr>
            <w:tcW w:w="2798" w:type="dxa"/>
            <w:gridSpan w:val="2"/>
          </w:tcPr>
          <w:p w14:paraId="46C1556B" w14:textId="77777777" w:rsidR="00963F90" w:rsidRDefault="00963F90">
            <w:pPr>
              <w:spacing w:before="156" w:line="460" w:lineRule="exact"/>
              <w:rPr>
                <w:rFonts w:asciiTheme="minorEastAsia" w:hAnsiTheme="minorEastAsia"/>
                <w:bCs/>
                <w:sz w:val="24"/>
                <w:szCs w:val="24"/>
              </w:rPr>
            </w:pPr>
          </w:p>
        </w:tc>
        <w:tc>
          <w:tcPr>
            <w:tcW w:w="1420" w:type="dxa"/>
          </w:tcPr>
          <w:p w14:paraId="01F6C5AA"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经济类型</w:t>
            </w:r>
          </w:p>
        </w:tc>
        <w:tc>
          <w:tcPr>
            <w:tcW w:w="2875" w:type="dxa"/>
            <w:gridSpan w:val="2"/>
          </w:tcPr>
          <w:p w14:paraId="7309AB6C" w14:textId="77777777" w:rsidR="00963F90" w:rsidRDefault="00963F90">
            <w:pPr>
              <w:spacing w:before="156" w:line="460" w:lineRule="exact"/>
              <w:rPr>
                <w:rFonts w:asciiTheme="minorEastAsia" w:hAnsiTheme="minorEastAsia"/>
                <w:bCs/>
                <w:sz w:val="24"/>
                <w:szCs w:val="24"/>
              </w:rPr>
            </w:pPr>
          </w:p>
        </w:tc>
      </w:tr>
      <w:tr w:rsidR="00963F90" w14:paraId="3B109480" w14:textId="77777777">
        <w:trPr>
          <w:cantSplit/>
          <w:trHeight w:val="674"/>
        </w:trPr>
        <w:tc>
          <w:tcPr>
            <w:tcW w:w="4227" w:type="dxa"/>
            <w:gridSpan w:val="3"/>
            <w:vAlign w:val="center"/>
          </w:tcPr>
          <w:p w14:paraId="55A77A6E"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近三年内有经营活动中有无违法、违规行为，有无</w:t>
            </w:r>
            <w:proofErr w:type="gramStart"/>
            <w:r>
              <w:rPr>
                <w:rFonts w:asciiTheme="minorEastAsia" w:hAnsiTheme="minorEastAsia" w:hint="eastAsia"/>
                <w:bCs/>
                <w:sz w:val="24"/>
                <w:szCs w:val="24"/>
              </w:rPr>
              <w:t>无</w:t>
            </w:r>
            <w:proofErr w:type="gramEnd"/>
            <w:r>
              <w:rPr>
                <w:rFonts w:asciiTheme="minorEastAsia" w:hAnsiTheme="minorEastAsia" w:hint="eastAsia"/>
                <w:bCs/>
                <w:sz w:val="24"/>
                <w:szCs w:val="24"/>
              </w:rPr>
              <w:t>行业处罚、惩戒等不良执业记录</w:t>
            </w:r>
          </w:p>
        </w:tc>
        <w:tc>
          <w:tcPr>
            <w:tcW w:w="4295" w:type="dxa"/>
            <w:gridSpan w:val="3"/>
            <w:vAlign w:val="center"/>
          </w:tcPr>
          <w:p w14:paraId="1510A82D" w14:textId="77777777" w:rsidR="00963F90" w:rsidRDefault="00963F90">
            <w:pPr>
              <w:spacing w:before="156" w:line="460" w:lineRule="exact"/>
              <w:rPr>
                <w:rFonts w:asciiTheme="minorEastAsia" w:hAnsiTheme="minorEastAsia"/>
                <w:bCs/>
                <w:sz w:val="24"/>
                <w:szCs w:val="24"/>
              </w:rPr>
            </w:pPr>
          </w:p>
        </w:tc>
      </w:tr>
      <w:tr w:rsidR="00963F90" w14:paraId="67B85190" w14:textId="77777777">
        <w:trPr>
          <w:cantSplit/>
          <w:trHeight w:val="618"/>
        </w:trPr>
        <w:tc>
          <w:tcPr>
            <w:tcW w:w="1429" w:type="dxa"/>
            <w:vMerge w:val="restart"/>
          </w:tcPr>
          <w:p w14:paraId="061DB74A" w14:textId="77777777" w:rsidR="00963F90" w:rsidRDefault="00963F90">
            <w:pPr>
              <w:spacing w:before="156" w:line="460" w:lineRule="exact"/>
              <w:rPr>
                <w:rFonts w:asciiTheme="minorEastAsia" w:hAnsiTheme="minorEastAsia"/>
                <w:bCs/>
                <w:sz w:val="24"/>
                <w:szCs w:val="24"/>
              </w:rPr>
            </w:pPr>
          </w:p>
          <w:p w14:paraId="3D0D3B9E"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单</w:t>
            </w:r>
          </w:p>
          <w:p w14:paraId="3FB4FCE8"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位</w:t>
            </w:r>
          </w:p>
          <w:p w14:paraId="1D572853"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概</w:t>
            </w:r>
          </w:p>
          <w:p w14:paraId="33B2BC0A" w14:textId="77777777" w:rsidR="00963F90" w:rsidRDefault="00773BD2">
            <w:pPr>
              <w:spacing w:before="156" w:line="460" w:lineRule="exact"/>
              <w:rPr>
                <w:rFonts w:asciiTheme="minorEastAsia" w:hAnsiTheme="minorEastAsia"/>
                <w:bCs/>
                <w:sz w:val="24"/>
                <w:szCs w:val="24"/>
              </w:rPr>
            </w:pPr>
            <w:proofErr w:type="gramStart"/>
            <w:r>
              <w:rPr>
                <w:rFonts w:asciiTheme="minorEastAsia" w:hAnsiTheme="minorEastAsia" w:hint="eastAsia"/>
                <w:bCs/>
                <w:sz w:val="24"/>
                <w:szCs w:val="24"/>
              </w:rPr>
              <w:t>况</w:t>
            </w:r>
            <w:proofErr w:type="gramEnd"/>
          </w:p>
        </w:tc>
        <w:tc>
          <w:tcPr>
            <w:tcW w:w="1378" w:type="dxa"/>
            <w:vAlign w:val="center"/>
          </w:tcPr>
          <w:p w14:paraId="6AE494D6"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注册资本</w:t>
            </w:r>
          </w:p>
        </w:tc>
        <w:tc>
          <w:tcPr>
            <w:tcW w:w="1420" w:type="dxa"/>
          </w:tcPr>
          <w:p w14:paraId="5E2EC156"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 xml:space="preserve">      万元</w:t>
            </w:r>
          </w:p>
        </w:tc>
        <w:tc>
          <w:tcPr>
            <w:tcW w:w="1420" w:type="dxa"/>
          </w:tcPr>
          <w:p w14:paraId="42BBFA27"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占地面积</w:t>
            </w:r>
          </w:p>
        </w:tc>
        <w:tc>
          <w:tcPr>
            <w:tcW w:w="2875" w:type="dxa"/>
            <w:gridSpan w:val="2"/>
          </w:tcPr>
          <w:p w14:paraId="407871F3"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 xml:space="preserve">             平方米</w:t>
            </w:r>
          </w:p>
        </w:tc>
      </w:tr>
      <w:tr w:rsidR="00963F90" w14:paraId="7DCDD519" w14:textId="77777777">
        <w:trPr>
          <w:cantSplit/>
          <w:trHeight w:val="611"/>
        </w:trPr>
        <w:tc>
          <w:tcPr>
            <w:tcW w:w="1429" w:type="dxa"/>
            <w:vMerge/>
          </w:tcPr>
          <w:p w14:paraId="251DFCCC" w14:textId="77777777" w:rsidR="00963F90" w:rsidRDefault="00963F90">
            <w:pPr>
              <w:spacing w:before="156" w:line="460" w:lineRule="exact"/>
              <w:rPr>
                <w:rFonts w:asciiTheme="minorEastAsia" w:hAnsiTheme="minorEastAsia"/>
                <w:bCs/>
                <w:sz w:val="24"/>
                <w:szCs w:val="24"/>
              </w:rPr>
            </w:pPr>
          </w:p>
        </w:tc>
        <w:tc>
          <w:tcPr>
            <w:tcW w:w="1378" w:type="dxa"/>
            <w:vAlign w:val="center"/>
          </w:tcPr>
          <w:p w14:paraId="0A77DEC7"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职工总数</w:t>
            </w:r>
          </w:p>
        </w:tc>
        <w:tc>
          <w:tcPr>
            <w:tcW w:w="1420" w:type="dxa"/>
          </w:tcPr>
          <w:p w14:paraId="33AA2267"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 xml:space="preserve">       人</w:t>
            </w:r>
          </w:p>
        </w:tc>
        <w:tc>
          <w:tcPr>
            <w:tcW w:w="1420" w:type="dxa"/>
          </w:tcPr>
          <w:p w14:paraId="20F6A668"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建筑面积</w:t>
            </w:r>
          </w:p>
        </w:tc>
        <w:tc>
          <w:tcPr>
            <w:tcW w:w="2875" w:type="dxa"/>
            <w:gridSpan w:val="2"/>
          </w:tcPr>
          <w:p w14:paraId="315AA738" w14:textId="77777777" w:rsidR="00963F90" w:rsidRDefault="00773BD2">
            <w:pPr>
              <w:spacing w:before="156" w:line="460" w:lineRule="exact"/>
              <w:ind w:firstLineChars="650" w:firstLine="1560"/>
              <w:rPr>
                <w:rFonts w:asciiTheme="minorEastAsia" w:hAnsiTheme="minorEastAsia"/>
                <w:bCs/>
                <w:sz w:val="24"/>
                <w:szCs w:val="24"/>
              </w:rPr>
            </w:pPr>
            <w:r>
              <w:rPr>
                <w:rFonts w:asciiTheme="minorEastAsia" w:hAnsiTheme="minorEastAsia" w:hint="eastAsia"/>
                <w:bCs/>
                <w:sz w:val="24"/>
                <w:szCs w:val="24"/>
              </w:rPr>
              <w:t>平方米</w:t>
            </w:r>
          </w:p>
        </w:tc>
      </w:tr>
      <w:tr w:rsidR="00963F90" w14:paraId="0F58832F" w14:textId="77777777">
        <w:trPr>
          <w:cantSplit/>
          <w:trHeight w:val="665"/>
        </w:trPr>
        <w:tc>
          <w:tcPr>
            <w:tcW w:w="1429" w:type="dxa"/>
            <w:vMerge/>
          </w:tcPr>
          <w:p w14:paraId="5C752467" w14:textId="77777777" w:rsidR="00963F90" w:rsidRDefault="00963F90">
            <w:pPr>
              <w:spacing w:before="156" w:line="460" w:lineRule="exact"/>
              <w:rPr>
                <w:rFonts w:asciiTheme="minorEastAsia" w:hAnsiTheme="minorEastAsia"/>
                <w:bCs/>
                <w:sz w:val="24"/>
                <w:szCs w:val="24"/>
              </w:rPr>
            </w:pPr>
          </w:p>
        </w:tc>
        <w:tc>
          <w:tcPr>
            <w:tcW w:w="1378" w:type="dxa"/>
            <w:vMerge w:val="restart"/>
            <w:vAlign w:val="center"/>
          </w:tcPr>
          <w:p w14:paraId="15027B3B"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资产情况</w:t>
            </w:r>
          </w:p>
        </w:tc>
        <w:tc>
          <w:tcPr>
            <w:tcW w:w="2840" w:type="dxa"/>
            <w:gridSpan w:val="2"/>
            <w:vAlign w:val="center"/>
          </w:tcPr>
          <w:p w14:paraId="1B3E4AEC"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净资产         万元</w:t>
            </w:r>
          </w:p>
        </w:tc>
        <w:tc>
          <w:tcPr>
            <w:tcW w:w="2875" w:type="dxa"/>
            <w:gridSpan w:val="2"/>
            <w:vMerge w:val="restart"/>
          </w:tcPr>
          <w:p w14:paraId="3FCCF3F6"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固定资产原值：   万元</w:t>
            </w:r>
          </w:p>
          <w:p w14:paraId="34B7EEFF"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固定资产净值：   万元</w:t>
            </w:r>
          </w:p>
        </w:tc>
      </w:tr>
      <w:tr w:rsidR="00963F90" w14:paraId="046A9789" w14:textId="77777777">
        <w:trPr>
          <w:cantSplit/>
          <w:trHeight w:val="525"/>
        </w:trPr>
        <w:tc>
          <w:tcPr>
            <w:tcW w:w="1429" w:type="dxa"/>
            <w:vMerge/>
          </w:tcPr>
          <w:p w14:paraId="51AD4DAF" w14:textId="77777777" w:rsidR="00963F90" w:rsidRDefault="00963F90">
            <w:pPr>
              <w:spacing w:before="156" w:line="460" w:lineRule="exact"/>
              <w:rPr>
                <w:rFonts w:asciiTheme="minorEastAsia" w:hAnsiTheme="minorEastAsia"/>
                <w:bCs/>
                <w:sz w:val="24"/>
                <w:szCs w:val="24"/>
              </w:rPr>
            </w:pPr>
          </w:p>
        </w:tc>
        <w:tc>
          <w:tcPr>
            <w:tcW w:w="1378" w:type="dxa"/>
            <w:vMerge/>
          </w:tcPr>
          <w:p w14:paraId="008A017A" w14:textId="77777777" w:rsidR="00963F90" w:rsidRDefault="00963F90">
            <w:pPr>
              <w:spacing w:before="156" w:line="460" w:lineRule="exact"/>
              <w:rPr>
                <w:rFonts w:asciiTheme="minorEastAsia" w:hAnsiTheme="minorEastAsia"/>
                <w:bCs/>
                <w:sz w:val="24"/>
                <w:szCs w:val="24"/>
              </w:rPr>
            </w:pPr>
          </w:p>
        </w:tc>
        <w:tc>
          <w:tcPr>
            <w:tcW w:w="2840" w:type="dxa"/>
            <w:gridSpan w:val="2"/>
            <w:vAlign w:val="center"/>
          </w:tcPr>
          <w:p w14:paraId="49676310" w14:textId="77777777" w:rsidR="00963F90" w:rsidRDefault="00773BD2">
            <w:pPr>
              <w:spacing w:before="156" w:line="460" w:lineRule="exact"/>
              <w:rPr>
                <w:rFonts w:asciiTheme="minorEastAsia" w:hAnsiTheme="minorEastAsia"/>
                <w:bCs/>
                <w:sz w:val="24"/>
                <w:szCs w:val="24"/>
              </w:rPr>
            </w:pPr>
            <w:r>
              <w:rPr>
                <w:rFonts w:asciiTheme="minorEastAsia" w:hAnsiTheme="minorEastAsia" w:hint="eastAsia"/>
                <w:bCs/>
                <w:sz w:val="24"/>
                <w:szCs w:val="24"/>
              </w:rPr>
              <w:t>负 债          万元</w:t>
            </w:r>
          </w:p>
        </w:tc>
        <w:tc>
          <w:tcPr>
            <w:tcW w:w="2875" w:type="dxa"/>
            <w:gridSpan w:val="2"/>
            <w:vMerge/>
          </w:tcPr>
          <w:p w14:paraId="1E502A11" w14:textId="77777777" w:rsidR="00963F90" w:rsidRDefault="00963F90">
            <w:pPr>
              <w:spacing w:before="156" w:line="460" w:lineRule="exact"/>
              <w:rPr>
                <w:rFonts w:asciiTheme="minorEastAsia" w:hAnsiTheme="minorEastAsia"/>
                <w:bCs/>
                <w:sz w:val="24"/>
                <w:szCs w:val="24"/>
              </w:rPr>
            </w:pPr>
          </w:p>
        </w:tc>
      </w:tr>
    </w:tbl>
    <w:p w14:paraId="08440F95" w14:textId="77777777" w:rsidR="00963F90" w:rsidRDefault="00773BD2">
      <w:pPr>
        <w:spacing w:line="460" w:lineRule="exact"/>
        <w:ind w:firstLine="480"/>
        <w:rPr>
          <w:rFonts w:asciiTheme="minorEastAsia" w:hAnsiTheme="minorEastAsia"/>
          <w:bCs/>
          <w:sz w:val="24"/>
          <w:szCs w:val="24"/>
        </w:rPr>
      </w:pPr>
      <w:bookmarkStart w:id="14" w:name="_Toc325559900"/>
      <w:bookmarkStart w:id="15" w:name="_Toc382489755"/>
      <w:bookmarkStart w:id="16" w:name="_Toc330205366"/>
      <w:bookmarkStart w:id="17" w:name="_Toc413399930"/>
      <w:bookmarkStart w:id="18" w:name="_Toc324166908"/>
      <w:bookmarkStart w:id="19" w:name="_Toc387756734"/>
      <w:r>
        <w:rPr>
          <w:rFonts w:asciiTheme="minorEastAsia" w:hAnsiTheme="minorEastAsia" w:hint="eastAsia"/>
          <w:bCs/>
          <w:sz w:val="24"/>
          <w:szCs w:val="24"/>
        </w:rPr>
        <w:t>我们保证上述声明中的资料和数据是真实的、正确的，我们同意如贵方要求，可以出示相关证明文件。</w:t>
      </w:r>
    </w:p>
    <w:p w14:paraId="36166C12" w14:textId="77777777" w:rsidR="00963F90" w:rsidRDefault="00773BD2">
      <w:pPr>
        <w:widowControl/>
        <w:spacing w:line="360" w:lineRule="auto"/>
        <w:rPr>
          <w:rFonts w:asciiTheme="minorEastAsia" w:hAnsiTheme="minorEastAsia"/>
          <w:bCs/>
          <w:sz w:val="24"/>
          <w:szCs w:val="24"/>
        </w:rPr>
      </w:pPr>
      <w:r>
        <w:rPr>
          <w:rFonts w:asciiTheme="minorEastAsia" w:hAnsiTheme="minorEastAsia" w:hint="eastAsia"/>
          <w:bCs/>
          <w:sz w:val="24"/>
          <w:szCs w:val="24"/>
        </w:rPr>
        <w:t>投标人名称：（盖单位章）</w:t>
      </w:r>
    </w:p>
    <w:p w14:paraId="153CB713" w14:textId="77777777" w:rsidR="00963F90" w:rsidRDefault="00773BD2">
      <w:pPr>
        <w:widowControl/>
        <w:spacing w:line="360" w:lineRule="auto"/>
        <w:rPr>
          <w:rFonts w:asciiTheme="minorEastAsia" w:hAnsiTheme="minorEastAsia"/>
          <w:bCs/>
          <w:sz w:val="24"/>
          <w:szCs w:val="24"/>
          <w:u w:val="single"/>
        </w:rPr>
      </w:pPr>
      <w:r>
        <w:rPr>
          <w:rFonts w:asciiTheme="minorEastAsia" w:hAnsiTheme="minorEastAsia" w:hint="eastAsia"/>
          <w:bCs/>
          <w:sz w:val="24"/>
          <w:szCs w:val="24"/>
        </w:rPr>
        <w:t>法定代表人或其委托代理人：（签字）</w:t>
      </w:r>
    </w:p>
    <w:p w14:paraId="554800C9" w14:textId="77777777" w:rsidR="00963F90" w:rsidRDefault="00773BD2">
      <w:pPr>
        <w:rPr>
          <w:rFonts w:asciiTheme="minorEastAsia" w:hAnsiTheme="minorEastAsia"/>
          <w:sz w:val="24"/>
          <w:szCs w:val="24"/>
        </w:rPr>
      </w:pPr>
      <w:r>
        <w:rPr>
          <w:rFonts w:asciiTheme="minorEastAsia" w:hAnsiTheme="minorEastAsia" w:hint="eastAsia"/>
          <w:sz w:val="24"/>
          <w:szCs w:val="24"/>
        </w:rPr>
        <w:t>日期：</w:t>
      </w:r>
      <w:r>
        <w:rPr>
          <w:rFonts w:asciiTheme="minorEastAsia" w:hAnsiTheme="minorEastAsia"/>
          <w:sz w:val="24"/>
          <w:szCs w:val="24"/>
        </w:rPr>
        <w:t>______</w:t>
      </w:r>
      <w:r>
        <w:rPr>
          <w:rFonts w:asciiTheme="minorEastAsia" w:hAnsiTheme="minorEastAsia" w:hint="eastAsia"/>
          <w:sz w:val="24"/>
          <w:szCs w:val="24"/>
        </w:rPr>
        <w:t>年</w:t>
      </w:r>
      <w:r>
        <w:rPr>
          <w:rFonts w:asciiTheme="minorEastAsia" w:hAnsiTheme="minorEastAsia"/>
          <w:sz w:val="24"/>
          <w:szCs w:val="24"/>
        </w:rPr>
        <w:t xml:space="preserve">    </w:t>
      </w:r>
      <w:r>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日</w:t>
      </w:r>
    </w:p>
    <w:p w14:paraId="4652F14A" w14:textId="77777777" w:rsidR="00963F90" w:rsidRDefault="00963F90">
      <w:pPr>
        <w:rPr>
          <w:rFonts w:asciiTheme="minorEastAsia" w:hAnsiTheme="minorEastAsia"/>
          <w:sz w:val="24"/>
          <w:szCs w:val="24"/>
        </w:rPr>
      </w:pPr>
    </w:p>
    <w:p w14:paraId="76FF8EA7" w14:textId="77777777" w:rsidR="00963F90" w:rsidRDefault="00963F90">
      <w:pPr>
        <w:rPr>
          <w:rFonts w:asciiTheme="minorEastAsia" w:hAnsiTheme="minorEastAsia"/>
          <w:sz w:val="24"/>
          <w:szCs w:val="24"/>
        </w:rPr>
      </w:pPr>
    </w:p>
    <w:p w14:paraId="451096A7" w14:textId="77777777" w:rsidR="00963F90" w:rsidRDefault="00773BD2">
      <w:pPr>
        <w:widowControl/>
        <w:jc w:val="left"/>
        <w:rPr>
          <w:rFonts w:asciiTheme="minorEastAsia" w:hAnsiTheme="minorEastAsia"/>
          <w:sz w:val="24"/>
          <w:szCs w:val="24"/>
        </w:rPr>
      </w:pPr>
      <w:r>
        <w:rPr>
          <w:rFonts w:asciiTheme="minorEastAsia" w:hAnsiTheme="minorEastAsia"/>
          <w:sz w:val="24"/>
          <w:szCs w:val="24"/>
        </w:rPr>
        <w:br w:type="page"/>
      </w:r>
    </w:p>
    <w:p w14:paraId="2870536B" w14:textId="77777777" w:rsidR="00963F90" w:rsidRDefault="00963F90">
      <w:pPr>
        <w:rPr>
          <w:rFonts w:asciiTheme="minorEastAsia" w:hAnsiTheme="minorEastAsia"/>
          <w:sz w:val="24"/>
          <w:szCs w:val="24"/>
        </w:rPr>
      </w:pPr>
    </w:p>
    <w:p w14:paraId="783D0609" w14:textId="77777777" w:rsidR="00963F90" w:rsidRDefault="00773BD2">
      <w:pPr>
        <w:pStyle w:val="2"/>
        <w:jc w:val="center"/>
        <w:rPr>
          <w:rFonts w:asciiTheme="minorEastAsia" w:eastAsiaTheme="minorEastAsia" w:hAnsiTheme="minorEastAsia"/>
          <w:sz w:val="24"/>
          <w:szCs w:val="24"/>
        </w:rPr>
      </w:pPr>
      <w:bookmarkStart w:id="20" w:name="_Toc437949008"/>
      <w:bookmarkStart w:id="21" w:name="_Toc437530350"/>
      <w:bookmarkStart w:id="22" w:name="_Toc454870888"/>
      <w:bookmarkEnd w:id="14"/>
      <w:bookmarkEnd w:id="15"/>
      <w:bookmarkEnd w:id="16"/>
      <w:bookmarkEnd w:id="17"/>
      <w:bookmarkEnd w:id="18"/>
      <w:bookmarkEnd w:id="19"/>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rPr>
        <w:t>有效的营业执照副本、组织机构代码证（非三证合一单位提供）、税务登记证</w:t>
      </w:r>
      <w:bookmarkEnd w:id="20"/>
      <w:bookmarkEnd w:id="21"/>
      <w:r>
        <w:rPr>
          <w:rFonts w:asciiTheme="minorEastAsia" w:eastAsiaTheme="minorEastAsia" w:hAnsiTheme="minorEastAsia" w:hint="eastAsia"/>
          <w:sz w:val="24"/>
          <w:szCs w:val="24"/>
        </w:rPr>
        <w:t>（非三证合一单位提供）</w:t>
      </w:r>
      <w:bookmarkEnd w:id="22"/>
    </w:p>
    <w:p w14:paraId="581D8320" w14:textId="77777777" w:rsidR="00963F90" w:rsidRDefault="00773BD2">
      <w:pPr>
        <w:jc w:val="center"/>
        <w:rPr>
          <w:rFonts w:asciiTheme="minorEastAsia" w:hAnsiTheme="minorEastAsia"/>
          <w:sz w:val="24"/>
          <w:szCs w:val="24"/>
        </w:rPr>
      </w:pPr>
      <w:r>
        <w:rPr>
          <w:rFonts w:asciiTheme="minorEastAsia" w:hAnsiTheme="minorEastAsia" w:hint="eastAsia"/>
          <w:sz w:val="24"/>
          <w:szCs w:val="24"/>
        </w:rPr>
        <w:t>（加盖公章的复印件）</w:t>
      </w:r>
    </w:p>
    <w:p w14:paraId="7F3C4633" w14:textId="77777777" w:rsidR="00963F90" w:rsidRDefault="00773BD2">
      <w:pPr>
        <w:pStyle w:val="2"/>
        <w:jc w:val="center"/>
        <w:rPr>
          <w:rFonts w:asciiTheme="minorEastAsia" w:eastAsiaTheme="minorEastAsia" w:hAnsiTheme="minorEastAsia"/>
          <w:sz w:val="24"/>
          <w:szCs w:val="24"/>
        </w:rPr>
      </w:pPr>
      <w:bookmarkStart w:id="23" w:name="_Toc437949009"/>
      <w:bookmarkStart w:id="24" w:name="_Toc437530351"/>
      <w:bookmarkStart w:id="25" w:name="_Toc454870889"/>
      <w:r>
        <w:rPr>
          <w:rFonts w:asciiTheme="minorEastAsia" w:eastAsiaTheme="minorEastAsia" w:hAnsiTheme="minorEastAsia"/>
          <w:sz w:val="24"/>
          <w:szCs w:val="24"/>
        </w:rPr>
        <w:t>3.</w:t>
      </w:r>
      <w:bookmarkStart w:id="26" w:name="_Toc426681856"/>
      <w:r>
        <w:rPr>
          <w:rFonts w:asciiTheme="minorEastAsia" w:eastAsiaTheme="minorEastAsia" w:hAnsiTheme="minorEastAsia" w:hint="eastAsia"/>
          <w:sz w:val="24"/>
          <w:szCs w:val="24"/>
        </w:rPr>
        <w:t>投标保证金、退还信息</w:t>
      </w:r>
      <w:bookmarkEnd w:id="23"/>
      <w:bookmarkEnd w:id="24"/>
      <w:bookmarkEnd w:id="25"/>
      <w:bookmarkEnd w:id="26"/>
    </w:p>
    <w:tbl>
      <w:tblPr>
        <w:tblW w:w="8063" w:type="dxa"/>
        <w:tblInd w:w="93" w:type="dxa"/>
        <w:tblLayout w:type="fixed"/>
        <w:tblLook w:val="04A0" w:firstRow="1" w:lastRow="0" w:firstColumn="1" w:lastColumn="0" w:noHBand="0" w:noVBand="1"/>
      </w:tblPr>
      <w:tblGrid>
        <w:gridCol w:w="1655"/>
        <w:gridCol w:w="2274"/>
        <w:gridCol w:w="1894"/>
        <w:gridCol w:w="2240"/>
      </w:tblGrid>
      <w:tr w:rsidR="00963F90" w14:paraId="78574D15" w14:textId="77777777">
        <w:trPr>
          <w:trHeight w:val="651"/>
        </w:trPr>
        <w:tc>
          <w:tcPr>
            <w:tcW w:w="1655" w:type="dxa"/>
            <w:tcBorders>
              <w:top w:val="single" w:sz="4" w:space="0" w:color="auto"/>
              <w:left w:val="single" w:sz="4" w:space="0" w:color="auto"/>
              <w:bottom w:val="single" w:sz="4" w:space="0" w:color="auto"/>
              <w:right w:val="single" w:sz="4" w:space="0" w:color="auto"/>
            </w:tcBorders>
            <w:vAlign w:val="center"/>
          </w:tcPr>
          <w:p w14:paraId="465E2217" w14:textId="77777777" w:rsidR="00963F90" w:rsidRDefault="00773BD2">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招标项目名称</w:t>
            </w:r>
          </w:p>
        </w:tc>
        <w:tc>
          <w:tcPr>
            <w:tcW w:w="2274" w:type="dxa"/>
            <w:tcBorders>
              <w:top w:val="single" w:sz="4" w:space="0" w:color="auto"/>
              <w:left w:val="nil"/>
              <w:bottom w:val="single" w:sz="4" w:space="0" w:color="auto"/>
              <w:right w:val="single" w:sz="4" w:space="0" w:color="auto"/>
            </w:tcBorders>
            <w:vAlign w:val="center"/>
          </w:tcPr>
          <w:p w14:paraId="244EA718" w14:textId="77777777" w:rsidR="00963F90" w:rsidRDefault="00963F90">
            <w:pPr>
              <w:widowControl/>
              <w:jc w:val="center"/>
              <w:rPr>
                <w:rFonts w:asciiTheme="minorEastAsia" w:hAnsiTheme="minorEastAsia" w:cs="宋体"/>
                <w:kern w:val="0"/>
                <w:sz w:val="24"/>
                <w:szCs w:val="24"/>
              </w:rPr>
            </w:pPr>
          </w:p>
        </w:tc>
        <w:tc>
          <w:tcPr>
            <w:tcW w:w="1894" w:type="dxa"/>
            <w:tcBorders>
              <w:top w:val="single" w:sz="4" w:space="0" w:color="auto"/>
              <w:left w:val="nil"/>
              <w:bottom w:val="single" w:sz="4" w:space="0" w:color="auto"/>
              <w:right w:val="single" w:sz="4" w:space="0" w:color="auto"/>
            </w:tcBorders>
            <w:vAlign w:val="center"/>
          </w:tcPr>
          <w:p w14:paraId="786D1C48" w14:textId="77777777" w:rsidR="00963F90" w:rsidRDefault="00773BD2">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招标编号</w:t>
            </w:r>
          </w:p>
        </w:tc>
        <w:tc>
          <w:tcPr>
            <w:tcW w:w="2240" w:type="dxa"/>
            <w:tcBorders>
              <w:top w:val="single" w:sz="4" w:space="0" w:color="auto"/>
              <w:left w:val="nil"/>
              <w:bottom w:val="single" w:sz="4" w:space="0" w:color="auto"/>
              <w:right w:val="single" w:sz="4" w:space="0" w:color="auto"/>
            </w:tcBorders>
            <w:vAlign w:val="center"/>
          </w:tcPr>
          <w:p w14:paraId="0CE2EAD3" w14:textId="77777777" w:rsidR="00963F90" w:rsidRDefault="00963F90">
            <w:pPr>
              <w:widowControl/>
              <w:jc w:val="center"/>
              <w:rPr>
                <w:rFonts w:asciiTheme="minorEastAsia" w:hAnsiTheme="minorEastAsia" w:cs="宋体"/>
                <w:kern w:val="0"/>
                <w:sz w:val="24"/>
                <w:szCs w:val="24"/>
              </w:rPr>
            </w:pPr>
          </w:p>
        </w:tc>
      </w:tr>
      <w:tr w:rsidR="00963F90" w14:paraId="61DE8259" w14:textId="77777777">
        <w:trPr>
          <w:trHeight w:val="651"/>
        </w:trPr>
        <w:tc>
          <w:tcPr>
            <w:tcW w:w="1655" w:type="dxa"/>
            <w:tcBorders>
              <w:top w:val="nil"/>
              <w:left w:val="single" w:sz="4" w:space="0" w:color="auto"/>
              <w:bottom w:val="single" w:sz="4" w:space="0" w:color="auto"/>
              <w:right w:val="single" w:sz="4" w:space="0" w:color="auto"/>
            </w:tcBorders>
            <w:vAlign w:val="center"/>
          </w:tcPr>
          <w:p w14:paraId="483513D1" w14:textId="77777777" w:rsidR="00963F90" w:rsidRDefault="00773BD2">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投标单位名称</w:t>
            </w:r>
          </w:p>
        </w:tc>
        <w:tc>
          <w:tcPr>
            <w:tcW w:w="2274" w:type="dxa"/>
            <w:tcBorders>
              <w:top w:val="nil"/>
              <w:left w:val="nil"/>
              <w:bottom w:val="single" w:sz="4" w:space="0" w:color="auto"/>
              <w:right w:val="single" w:sz="4" w:space="0" w:color="auto"/>
            </w:tcBorders>
            <w:vAlign w:val="center"/>
          </w:tcPr>
          <w:p w14:paraId="37461610" w14:textId="77777777" w:rsidR="00963F90" w:rsidRDefault="00963F90">
            <w:pPr>
              <w:widowControl/>
              <w:jc w:val="center"/>
              <w:rPr>
                <w:rFonts w:asciiTheme="minorEastAsia" w:hAnsiTheme="minorEastAsia" w:cs="宋体"/>
                <w:kern w:val="0"/>
                <w:sz w:val="24"/>
                <w:szCs w:val="24"/>
              </w:rPr>
            </w:pPr>
          </w:p>
        </w:tc>
        <w:tc>
          <w:tcPr>
            <w:tcW w:w="1894" w:type="dxa"/>
            <w:tcBorders>
              <w:top w:val="nil"/>
              <w:left w:val="nil"/>
              <w:bottom w:val="single" w:sz="4" w:space="0" w:color="auto"/>
              <w:right w:val="single" w:sz="4" w:space="0" w:color="auto"/>
            </w:tcBorders>
            <w:vAlign w:val="center"/>
          </w:tcPr>
          <w:p w14:paraId="16C93530" w14:textId="77777777" w:rsidR="00963F90" w:rsidRDefault="00773BD2">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保证金缴纳方式</w:t>
            </w:r>
          </w:p>
        </w:tc>
        <w:tc>
          <w:tcPr>
            <w:tcW w:w="2240" w:type="dxa"/>
            <w:tcBorders>
              <w:top w:val="nil"/>
              <w:left w:val="nil"/>
              <w:bottom w:val="single" w:sz="4" w:space="0" w:color="auto"/>
              <w:right w:val="single" w:sz="4" w:space="0" w:color="auto"/>
            </w:tcBorders>
            <w:vAlign w:val="center"/>
          </w:tcPr>
          <w:p w14:paraId="400A2FF4" w14:textId="77777777" w:rsidR="00963F90" w:rsidRDefault="00773BD2">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电汇</w:t>
            </w:r>
            <w:r>
              <w:rPr>
                <w:rFonts w:asciiTheme="minorEastAsia" w:hAnsiTheme="minorEastAsia" w:cs="宋体"/>
                <w:kern w:val="0"/>
                <w:sz w:val="24"/>
                <w:szCs w:val="24"/>
              </w:rPr>
              <w:t>( )</w:t>
            </w:r>
          </w:p>
        </w:tc>
      </w:tr>
      <w:tr w:rsidR="00963F90" w14:paraId="431050AA" w14:textId="77777777">
        <w:trPr>
          <w:trHeight w:val="651"/>
        </w:trPr>
        <w:tc>
          <w:tcPr>
            <w:tcW w:w="1655" w:type="dxa"/>
            <w:tcBorders>
              <w:top w:val="nil"/>
              <w:left w:val="single" w:sz="4" w:space="0" w:color="auto"/>
              <w:bottom w:val="single" w:sz="4" w:space="0" w:color="auto"/>
              <w:right w:val="single" w:sz="4" w:space="0" w:color="auto"/>
            </w:tcBorders>
            <w:vAlign w:val="center"/>
          </w:tcPr>
          <w:p w14:paraId="303B80F3" w14:textId="77777777" w:rsidR="00963F90" w:rsidRDefault="00773BD2">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账号</w:t>
            </w:r>
          </w:p>
        </w:tc>
        <w:tc>
          <w:tcPr>
            <w:tcW w:w="2274" w:type="dxa"/>
            <w:tcBorders>
              <w:top w:val="nil"/>
              <w:left w:val="nil"/>
              <w:bottom w:val="single" w:sz="4" w:space="0" w:color="auto"/>
              <w:right w:val="single" w:sz="4" w:space="0" w:color="auto"/>
            </w:tcBorders>
            <w:vAlign w:val="center"/>
          </w:tcPr>
          <w:p w14:paraId="75CEC457" w14:textId="77777777" w:rsidR="00963F90" w:rsidRDefault="00963F90">
            <w:pPr>
              <w:widowControl/>
              <w:jc w:val="center"/>
              <w:rPr>
                <w:rFonts w:asciiTheme="minorEastAsia" w:hAnsiTheme="minorEastAsia" w:cs="宋体"/>
                <w:kern w:val="0"/>
                <w:sz w:val="24"/>
                <w:szCs w:val="24"/>
              </w:rPr>
            </w:pPr>
          </w:p>
        </w:tc>
        <w:tc>
          <w:tcPr>
            <w:tcW w:w="1894" w:type="dxa"/>
            <w:tcBorders>
              <w:top w:val="nil"/>
              <w:left w:val="nil"/>
              <w:bottom w:val="single" w:sz="4" w:space="0" w:color="auto"/>
              <w:right w:val="single" w:sz="4" w:space="0" w:color="auto"/>
            </w:tcBorders>
            <w:vAlign w:val="center"/>
          </w:tcPr>
          <w:p w14:paraId="184F242F" w14:textId="77777777" w:rsidR="00963F90" w:rsidRDefault="00773BD2">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开户行</w:t>
            </w:r>
          </w:p>
        </w:tc>
        <w:tc>
          <w:tcPr>
            <w:tcW w:w="2240" w:type="dxa"/>
            <w:tcBorders>
              <w:top w:val="nil"/>
              <w:left w:val="nil"/>
              <w:bottom w:val="single" w:sz="4" w:space="0" w:color="auto"/>
              <w:right w:val="single" w:sz="4" w:space="0" w:color="auto"/>
            </w:tcBorders>
            <w:vAlign w:val="center"/>
          </w:tcPr>
          <w:p w14:paraId="2F2BEC2D" w14:textId="77777777" w:rsidR="00963F90" w:rsidRDefault="00963F90">
            <w:pPr>
              <w:widowControl/>
              <w:jc w:val="center"/>
              <w:rPr>
                <w:rFonts w:asciiTheme="minorEastAsia" w:hAnsiTheme="minorEastAsia" w:cs="宋体"/>
                <w:kern w:val="0"/>
                <w:sz w:val="24"/>
                <w:szCs w:val="24"/>
              </w:rPr>
            </w:pPr>
          </w:p>
        </w:tc>
      </w:tr>
      <w:tr w:rsidR="00963F90" w14:paraId="6FD1A701" w14:textId="77777777">
        <w:trPr>
          <w:trHeight w:val="651"/>
        </w:trPr>
        <w:tc>
          <w:tcPr>
            <w:tcW w:w="1655" w:type="dxa"/>
            <w:tcBorders>
              <w:top w:val="nil"/>
              <w:left w:val="single" w:sz="4" w:space="0" w:color="auto"/>
              <w:bottom w:val="single" w:sz="4" w:space="0" w:color="auto"/>
              <w:right w:val="single" w:sz="4" w:space="0" w:color="auto"/>
            </w:tcBorders>
            <w:vAlign w:val="center"/>
          </w:tcPr>
          <w:p w14:paraId="63F36D30" w14:textId="77777777" w:rsidR="00963F90" w:rsidRDefault="00773BD2">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汇款金额</w:t>
            </w:r>
          </w:p>
        </w:tc>
        <w:tc>
          <w:tcPr>
            <w:tcW w:w="6408" w:type="dxa"/>
            <w:gridSpan w:val="3"/>
            <w:tcBorders>
              <w:top w:val="nil"/>
              <w:left w:val="nil"/>
              <w:bottom w:val="single" w:sz="4" w:space="0" w:color="auto"/>
              <w:right w:val="single" w:sz="4" w:space="0" w:color="auto"/>
            </w:tcBorders>
            <w:vAlign w:val="center"/>
          </w:tcPr>
          <w:p w14:paraId="0CB0A5B4" w14:textId="77777777" w:rsidR="00963F90" w:rsidRDefault="00773BD2">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人民币大写小写</w:t>
            </w:r>
          </w:p>
        </w:tc>
      </w:tr>
      <w:tr w:rsidR="00963F90" w14:paraId="60F2F9AC" w14:textId="77777777">
        <w:trPr>
          <w:trHeight w:val="651"/>
        </w:trPr>
        <w:tc>
          <w:tcPr>
            <w:tcW w:w="1655" w:type="dxa"/>
            <w:tcBorders>
              <w:top w:val="nil"/>
              <w:left w:val="single" w:sz="4" w:space="0" w:color="auto"/>
              <w:bottom w:val="single" w:sz="4" w:space="0" w:color="auto"/>
              <w:right w:val="single" w:sz="4" w:space="0" w:color="auto"/>
            </w:tcBorders>
            <w:vAlign w:val="center"/>
          </w:tcPr>
          <w:p w14:paraId="5900CF8B" w14:textId="77777777" w:rsidR="00963F90" w:rsidRDefault="00773BD2">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汇出时间</w:t>
            </w:r>
          </w:p>
        </w:tc>
        <w:tc>
          <w:tcPr>
            <w:tcW w:w="6408" w:type="dxa"/>
            <w:gridSpan w:val="3"/>
            <w:tcBorders>
              <w:top w:val="nil"/>
              <w:left w:val="nil"/>
              <w:bottom w:val="single" w:sz="4" w:space="0" w:color="auto"/>
              <w:right w:val="single" w:sz="4" w:space="0" w:color="auto"/>
            </w:tcBorders>
            <w:vAlign w:val="center"/>
          </w:tcPr>
          <w:p w14:paraId="0F26DCD8" w14:textId="77777777" w:rsidR="00963F90" w:rsidRDefault="00963F90">
            <w:pPr>
              <w:widowControl/>
              <w:jc w:val="center"/>
              <w:rPr>
                <w:rFonts w:asciiTheme="minorEastAsia" w:hAnsiTheme="minorEastAsia" w:cs="宋体"/>
                <w:kern w:val="0"/>
                <w:sz w:val="24"/>
                <w:szCs w:val="24"/>
              </w:rPr>
            </w:pPr>
          </w:p>
        </w:tc>
      </w:tr>
    </w:tbl>
    <w:p w14:paraId="646125F5" w14:textId="77777777" w:rsidR="00963F90" w:rsidRDefault="00773BD2">
      <w:pPr>
        <w:rPr>
          <w:rFonts w:asciiTheme="minorEastAsia" w:hAnsiTheme="minorEastAsia"/>
          <w:sz w:val="24"/>
          <w:szCs w:val="24"/>
        </w:rPr>
      </w:pPr>
      <w:r>
        <w:rPr>
          <w:rFonts w:asciiTheme="minorEastAsia" w:hAnsiTheme="minorEastAsia" w:hint="eastAsia"/>
          <w:sz w:val="24"/>
          <w:szCs w:val="24"/>
        </w:rPr>
        <w:t>投标保证金缴纳凭证的复印件：</w:t>
      </w:r>
    </w:p>
    <w:p w14:paraId="7DFA061C" w14:textId="77777777" w:rsidR="00963F90" w:rsidRDefault="00963F90">
      <w:pPr>
        <w:rPr>
          <w:rFonts w:asciiTheme="minorEastAsia" w:hAnsiTheme="minorEastAsia"/>
          <w:sz w:val="24"/>
          <w:szCs w:val="24"/>
        </w:rPr>
      </w:pPr>
    </w:p>
    <w:p w14:paraId="7BC965C4" w14:textId="77777777" w:rsidR="00963F90" w:rsidRDefault="00963F90">
      <w:pPr>
        <w:rPr>
          <w:rFonts w:asciiTheme="minorEastAsia" w:hAnsiTheme="minorEastAsia"/>
          <w:sz w:val="24"/>
          <w:szCs w:val="24"/>
        </w:rPr>
      </w:pPr>
    </w:p>
    <w:p w14:paraId="78520B4F" w14:textId="77777777" w:rsidR="00963F90" w:rsidRDefault="00963F90">
      <w:pPr>
        <w:rPr>
          <w:rFonts w:asciiTheme="minorEastAsia" w:hAnsiTheme="minorEastAsia"/>
          <w:sz w:val="24"/>
          <w:szCs w:val="24"/>
        </w:rPr>
      </w:pPr>
    </w:p>
    <w:p w14:paraId="7E88C052" w14:textId="77777777" w:rsidR="00963F90" w:rsidRDefault="00963F90">
      <w:pPr>
        <w:rPr>
          <w:rFonts w:asciiTheme="minorEastAsia" w:hAnsiTheme="minorEastAsia"/>
          <w:sz w:val="24"/>
          <w:szCs w:val="24"/>
        </w:rPr>
      </w:pPr>
    </w:p>
    <w:p w14:paraId="5F46F5E9" w14:textId="77777777" w:rsidR="00963F90" w:rsidRDefault="00963F90">
      <w:pPr>
        <w:rPr>
          <w:rFonts w:asciiTheme="minorEastAsia" w:hAnsiTheme="minorEastAsia"/>
          <w:sz w:val="24"/>
          <w:szCs w:val="24"/>
        </w:rPr>
      </w:pPr>
    </w:p>
    <w:p w14:paraId="4054C9AE" w14:textId="77777777" w:rsidR="00963F90" w:rsidRDefault="00963F90">
      <w:pPr>
        <w:rPr>
          <w:rFonts w:asciiTheme="minorEastAsia" w:hAnsiTheme="minorEastAsia"/>
          <w:sz w:val="24"/>
          <w:szCs w:val="24"/>
        </w:rPr>
      </w:pPr>
    </w:p>
    <w:p w14:paraId="0FC9F07B" w14:textId="77777777" w:rsidR="00963F90" w:rsidRDefault="00963F90">
      <w:pPr>
        <w:rPr>
          <w:rFonts w:asciiTheme="minorEastAsia" w:hAnsiTheme="minorEastAsia"/>
          <w:sz w:val="24"/>
          <w:szCs w:val="24"/>
        </w:rPr>
      </w:pPr>
    </w:p>
    <w:p w14:paraId="511B511C" w14:textId="77777777" w:rsidR="00963F90" w:rsidRDefault="00963F90">
      <w:pPr>
        <w:rPr>
          <w:rFonts w:asciiTheme="minorEastAsia" w:hAnsiTheme="minorEastAsia"/>
          <w:sz w:val="24"/>
          <w:szCs w:val="24"/>
        </w:rPr>
      </w:pPr>
    </w:p>
    <w:p w14:paraId="20038261" w14:textId="77777777" w:rsidR="00963F90" w:rsidRDefault="00963F90">
      <w:pPr>
        <w:rPr>
          <w:rFonts w:asciiTheme="minorEastAsia" w:hAnsiTheme="minorEastAsia"/>
          <w:sz w:val="24"/>
          <w:szCs w:val="24"/>
        </w:rPr>
      </w:pPr>
    </w:p>
    <w:p w14:paraId="41AD8999" w14:textId="77777777" w:rsidR="00963F90" w:rsidRDefault="00963F90">
      <w:pPr>
        <w:rPr>
          <w:rFonts w:asciiTheme="minorEastAsia" w:hAnsiTheme="minorEastAsia"/>
          <w:sz w:val="24"/>
          <w:szCs w:val="24"/>
        </w:rPr>
      </w:pPr>
    </w:p>
    <w:p w14:paraId="39847B90" w14:textId="77777777" w:rsidR="00963F90" w:rsidRDefault="00773BD2">
      <w:pPr>
        <w:rPr>
          <w:rFonts w:asciiTheme="minorEastAsia" w:hAnsiTheme="minorEastAsia"/>
          <w:sz w:val="24"/>
          <w:szCs w:val="24"/>
        </w:rPr>
      </w:pPr>
      <w:r>
        <w:rPr>
          <w:rFonts w:asciiTheme="minorEastAsia" w:hAnsiTheme="minorEastAsia" w:hint="eastAsia"/>
          <w:sz w:val="24"/>
          <w:szCs w:val="24"/>
        </w:rPr>
        <w:t>我公司承诺上述资料是真实正确的，并愿承担如因上述资料填写错误而导</w:t>
      </w:r>
    </w:p>
    <w:p w14:paraId="2A851A02" w14:textId="77777777" w:rsidR="00963F90" w:rsidRDefault="00773BD2">
      <w:pPr>
        <w:rPr>
          <w:rFonts w:asciiTheme="minorEastAsia" w:hAnsiTheme="minorEastAsia"/>
          <w:sz w:val="24"/>
          <w:szCs w:val="24"/>
        </w:rPr>
      </w:pPr>
      <w:r>
        <w:rPr>
          <w:rFonts w:asciiTheme="minorEastAsia" w:hAnsiTheme="minorEastAsia" w:hint="eastAsia"/>
          <w:sz w:val="24"/>
          <w:szCs w:val="24"/>
        </w:rPr>
        <w:t>致的一切经济损失及法律责任。</w:t>
      </w:r>
    </w:p>
    <w:p w14:paraId="4F437845" w14:textId="77777777" w:rsidR="00963F90" w:rsidRDefault="00773BD2">
      <w:pPr>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sz w:val="24"/>
          <w:szCs w:val="24"/>
        </w:rPr>
        <w:t xml:space="preserve">                                         </w:t>
      </w:r>
      <w:r>
        <w:rPr>
          <w:rFonts w:asciiTheme="minorEastAsia" w:hAnsiTheme="minorEastAsia" w:hint="eastAsia"/>
          <w:sz w:val="24"/>
          <w:szCs w:val="24"/>
        </w:rPr>
        <w:t>（盖单位章）</w:t>
      </w:r>
    </w:p>
    <w:p w14:paraId="6A69DC16" w14:textId="77777777" w:rsidR="00963F90" w:rsidRDefault="00773BD2">
      <w:pPr>
        <w:rPr>
          <w:rFonts w:asciiTheme="minorEastAsia" w:hAnsiTheme="minorEastAsia"/>
          <w:sz w:val="24"/>
          <w:szCs w:val="24"/>
        </w:rPr>
      </w:pPr>
      <w:r>
        <w:rPr>
          <w:rFonts w:asciiTheme="minorEastAsia" w:hAnsiTheme="minorEastAsia" w:hint="eastAsia"/>
          <w:sz w:val="24"/>
          <w:szCs w:val="24"/>
        </w:rPr>
        <w:t>法定代表人或其委托代理人：</w:t>
      </w:r>
      <w:r>
        <w:rPr>
          <w:rFonts w:asciiTheme="minorEastAsia" w:hAnsiTheme="minorEastAsia"/>
          <w:sz w:val="24"/>
          <w:szCs w:val="24"/>
        </w:rPr>
        <w:t xml:space="preserve">                           </w:t>
      </w:r>
      <w:r>
        <w:rPr>
          <w:rFonts w:asciiTheme="minorEastAsia" w:hAnsiTheme="minorEastAsia" w:hint="eastAsia"/>
          <w:sz w:val="24"/>
          <w:szCs w:val="24"/>
        </w:rPr>
        <w:t>（签字）</w:t>
      </w:r>
    </w:p>
    <w:p w14:paraId="7A2D1CD8" w14:textId="77777777" w:rsidR="00963F90" w:rsidRDefault="00773BD2">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年</w:t>
      </w:r>
      <w:r>
        <w:rPr>
          <w:rFonts w:asciiTheme="minorEastAsia" w:hAnsiTheme="minorEastAsia"/>
          <w:sz w:val="24"/>
          <w:szCs w:val="24"/>
        </w:rPr>
        <w:t xml:space="preserve">  </w:t>
      </w:r>
      <w:r>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日</w:t>
      </w:r>
    </w:p>
    <w:p w14:paraId="2FB8770B" w14:textId="77777777" w:rsidR="00963F90" w:rsidRDefault="00963F90">
      <w:pPr>
        <w:spacing w:before="156"/>
        <w:jc w:val="center"/>
        <w:rPr>
          <w:rFonts w:asciiTheme="minorEastAsia" w:hAnsiTheme="minorEastAsia"/>
          <w:sz w:val="24"/>
          <w:szCs w:val="24"/>
        </w:rPr>
      </w:pPr>
    </w:p>
    <w:p w14:paraId="52BB9C1D" w14:textId="77777777" w:rsidR="00963F90" w:rsidRDefault="00773BD2">
      <w:pPr>
        <w:widowControl/>
        <w:jc w:val="left"/>
        <w:rPr>
          <w:rFonts w:asciiTheme="minorEastAsia" w:hAnsiTheme="minorEastAsia"/>
          <w:sz w:val="24"/>
          <w:szCs w:val="24"/>
        </w:rPr>
      </w:pPr>
      <w:r>
        <w:rPr>
          <w:rFonts w:asciiTheme="minorEastAsia" w:hAnsiTheme="minorEastAsia"/>
          <w:sz w:val="24"/>
          <w:szCs w:val="24"/>
        </w:rPr>
        <w:br w:type="page"/>
      </w:r>
    </w:p>
    <w:p w14:paraId="0260EA71" w14:textId="77777777" w:rsidR="00963F90" w:rsidRDefault="00963F90">
      <w:pPr>
        <w:jc w:val="center"/>
        <w:rPr>
          <w:rFonts w:asciiTheme="minorEastAsia" w:hAnsiTheme="minorEastAsia"/>
          <w:sz w:val="24"/>
          <w:szCs w:val="24"/>
        </w:rPr>
      </w:pPr>
    </w:p>
    <w:p w14:paraId="5B0EA5B9" w14:textId="77777777" w:rsidR="00963F90" w:rsidRDefault="00773BD2">
      <w:pPr>
        <w:pStyle w:val="2"/>
        <w:jc w:val="center"/>
        <w:rPr>
          <w:rFonts w:asciiTheme="minorEastAsia" w:eastAsiaTheme="minorEastAsia" w:hAnsiTheme="minorEastAsia"/>
          <w:sz w:val="24"/>
          <w:szCs w:val="24"/>
        </w:rPr>
      </w:pPr>
      <w:bookmarkStart w:id="27" w:name="_Toc454870894"/>
      <w:bookmarkStart w:id="28" w:name="_Toc437949014"/>
      <w:bookmarkStart w:id="29" w:name="_Toc437530356"/>
      <w:bookmarkStart w:id="30" w:name="_Toc358016961"/>
      <w:r>
        <w:rPr>
          <w:rFonts w:asciiTheme="minorEastAsia" w:eastAsiaTheme="minorEastAsia" w:hAnsiTheme="minorEastAsia" w:hint="eastAsia"/>
          <w:sz w:val="24"/>
          <w:szCs w:val="24"/>
        </w:rPr>
        <w:t>4、类似项目的合同</w:t>
      </w:r>
      <w:bookmarkEnd w:id="27"/>
    </w:p>
    <w:p w14:paraId="5BF89EA6" w14:textId="77777777" w:rsidR="00963F90" w:rsidRDefault="00773BD2">
      <w:pPr>
        <w:jc w:val="center"/>
        <w:rPr>
          <w:rFonts w:asciiTheme="minorEastAsia" w:hAnsiTheme="minorEastAsia"/>
          <w:bCs/>
          <w:sz w:val="24"/>
          <w:szCs w:val="24"/>
        </w:rPr>
      </w:pPr>
      <w:r>
        <w:rPr>
          <w:rFonts w:asciiTheme="minorEastAsia" w:hAnsiTheme="minorEastAsia" w:hint="eastAsia"/>
          <w:bCs/>
          <w:sz w:val="24"/>
          <w:szCs w:val="24"/>
        </w:rPr>
        <w:t>（复印件并加盖公章，原件备查）</w:t>
      </w:r>
    </w:p>
    <w:p w14:paraId="6BEB1B1F" w14:textId="77777777" w:rsidR="00963F90" w:rsidRDefault="00963F90">
      <w:pPr>
        <w:pStyle w:val="2"/>
        <w:jc w:val="center"/>
        <w:rPr>
          <w:rFonts w:asciiTheme="minorEastAsia" w:eastAsiaTheme="minorEastAsia" w:hAnsiTheme="minorEastAsia"/>
          <w:sz w:val="24"/>
          <w:szCs w:val="24"/>
        </w:rPr>
      </w:pPr>
      <w:bookmarkStart w:id="31" w:name="_Toc454870895"/>
    </w:p>
    <w:p w14:paraId="357C65C7" w14:textId="77777777" w:rsidR="00963F90" w:rsidRDefault="00963F90">
      <w:pPr>
        <w:pStyle w:val="2"/>
        <w:jc w:val="center"/>
        <w:rPr>
          <w:rFonts w:asciiTheme="minorEastAsia" w:eastAsiaTheme="minorEastAsia" w:hAnsiTheme="minorEastAsia"/>
          <w:sz w:val="24"/>
          <w:szCs w:val="24"/>
        </w:rPr>
      </w:pPr>
    </w:p>
    <w:p w14:paraId="00596454" w14:textId="77777777" w:rsidR="00963F90" w:rsidRDefault="00773BD2">
      <w:pPr>
        <w:pStyle w:val="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5、声明函</w:t>
      </w:r>
      <w:bookmarkEnd w:id="31"/>
    </w:p>
    <w:bookmarkEnd w:id="28"/>
    <w:bookmarkEnd w:id="29"/>
    <w:bookmarkEnd w:id="30"/>
    <w:p w14:paraId="006AA69D" w14:textId="77777777" w:rsidR="00963F90" w:rsidRDefault="00773BD2">
      <w:pPr>
        <w:jc w:val="center"/>
        <w:rPr>
          <w:rFonts w:asciiTheme="minorEastAsia" w:hAnsiTheme="minorEastAsia"/>
          <w:sz w:val="24"/>
          <w:szCs w:val="24"/>
        </w:rPr>
      </w:pPr>
      <w:r>
        <w:rPr>
          <w:rFonts w:asciiTheme="minorEastAsia" w:hAnsiTheme="minorEastAsia" w:hint="eastAsia"/>
          <w:sz w:val="24"/>
          <w:szCs w:val="24"/>
        </w:rPr>
        <w:t>申明函格式</w:t>
      </w:r>
    </w:p>
    <w:p w14:paraId="16867C14" w14:textId="77777777" w:rsidR="00963F90" w:rsidRDefault="00773BD2">
      <w:pPr>
        <w:spacing w:afterLines="50" w:after="156"/>
        <w:ind w:firstLineChars="200" w:firstLine="480"/>
        <w:rPr>
          <w:rFonts w:asciiTheme="minorEastAsia" w:hAnsiTheme="minorEastAsia"/>
          <w:sz w:val="24"/>
          <w:szCs w:val="24"/>
        </w:rPr>
      </w:pPr>
      <w:r>
        <w:rPr>
          <w:rFonts w:asciiTheme="minorEastAsia" w:hAnsiTheme="minorEastAsia" w:hint="eastAsia"/>
          <w:sz w:val="24"/>
          <w:szCs w:val="24"/>
        </w:rPr>
        <w:t>我公司郑重声明：最近三年内，我公司</w:t>
      </w:r>
      <w:r>
        <w:rPr>
          <w:rFonts w:asciiTheme="minorEastAsia" w:hAnsiTheme="minorEastAsia" w:hint="eastAsia"/>
          <w:bCs/>
          <w:sz w:val="24"/>
          <w:szCs w:val="24"/>
        </w:rPr>
        <w:t>无违法、违规行为，无行业处罚、惩戒等不良执业记录</w:t>
      </w:r>
      <w:r>
        <w:rPr>
          <w:rFonts w:asciiTheme="minorEastAsia" w:hAnsiTheme="minorEastAsia" w:hint="eastAsia"/>
          <w:sz w:val="24"/>
          <w:szCs w:val="24"/>
        </w:rPr>
        <w:t>，且不存在下列情形之一：</w:t>
      </w:r>
      <w:r>
        <w:rPr>
          <w:rFonts w:asciiTheme="minorEastAsia" w:hAnsiTheme="minorEastAsia"/>
          <w:sz w:val="24"/>
          <w:szCs w:val="24"/>
        </w:rPr>
        <w:t xml:space="preserve">   </w:t>
      </w:r>
    </w:p>
    <w:p w14:paraId="4052BF1B" w14:textId="77777777" w:rsidR="00963F90" w:rsidRDefault="00773BD2">
      <w:pPr>
        <w:spacing w:afterLines="50" w:after="156"/>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）为招标人不具有独立法人资格的附属机构（单位）；</w:t>
      </w:r>
    </w:p>
    <w:p w14:paraId="417A3752" w14:textId="77777777" w:rsidR="00963F90" w:rsidRDefault="00773BD2">
      <w:pPr>
        <w:spacing w:afterLines="50" w:after="156"/>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）被责令停业的；</w:t>
      </w:r>
    </w:p>
    <w:p w14:paraId="08A91FE8" w14:textId="77777777" w:rsidR="00963F90" w:rsidRDefault="00773BD2">
      <w:pPr>
        <w:spacing w:afterLines="50" w:after="156"/>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）被暂停或取消投标资格的；</w:t>
      </w:r>
    </w:p>
    <w:p w14:paraId="5B39B5F6" w14:textId="77777777" w:rsidR="00963F90" w:rsidRDefault="00773BD2">
      <w:pPr>
        <w:spacing w:afterLines="50" w:after="156"/>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）财产被接管或冻结的；</w:t>
      </w:r>
    </w:p>
    <w:p w14:paraId="50067E6D" w14:textId="77777777" w:rsidR="00963F90" w:rsidRDefault="00773BD2">
      <w:pPr>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w:t>
      </w:r>
      <w:r>
        <w:rPr>
          <w:rFonts w:asciiTheme="minorEastAsia" w:hAnsiTheme="minorEastAsia" w:hint="eastAsia"/>
          <w:sz w:val="24"/>
          <w:szCs w:val="24"/>
        </w:rPr>
        <w:t>）在最近三年内有骗取中标或严重违约或其他重大违法违规行为的。</w:t>
      </w:r>
    </w:p>
    <w:p w14:paraId="242CF032" w14:textId="77777777" w:rsidR="00963F90" w:rsidRDefault="00773BD2">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投标人名称（公章）：</w:t>
      </w:r>
    </w:p>
    <w:p w14:paraId="6B076469" w14:textId="77777777" w:rsidR="00963F90" w:rsidRDefault="00773BD2">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授权代表签字：</w:t>
      </w:r>
      <w:r>
        <w:rPr>
          <w:rFonts w:asciiTheme="minorEastAsia" w:hAnsiTheme="minorEastAsia"/>
          <w:sz w:val="24"/>
          <w:szCs w:val="24"/>
        </w:rPr>
        <w:t>_______________________</w:t>
      </w:r>
    </w:p>
    <w:p w14:paraId="15A3FD78" w14:textId="77777777" w:rsidR="00963F90" w:rsidRDefault="00773BD2">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日期：</w:t>
      </w:r>
      <w:r>
        <w:rPr>
          <w:rFonts w:asciiTheme="minorEastAsia" w:hAnsiTheme="minorEastAsia"/>
          <w:sz w:val="24"/>
          <w:szCs w:val="24"/>
        </w:rPr>
        <w:t>______</w:t>
      </w:r>
      <w:r>
        <w:rPr>
          <w:rFonts w:asciiTheme="minorEastAsia" w:hAnsiTheme="minorEastAsia" w:hint="eastAsia"/>
          <w:sz w:val="24"/>
          <w:szCs w:val="24"/>
        </w:rPr>
        <w:t>年</w:t>
      </w:r>
      <w:r>
        <w:rPr>
          <w:rFonts w:asciiTheme="minorEastAsia" w:hAnsiTheme="minorEastAsia"/>
          <w:sz w:val="24"/>
          <w:szCs w:val="24"/>
        </w:rPr>
        <w:t xml:space="preserve">    </w:t>
      </w:r>
      <w:r>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日</w:t>
      </w:r>
    </w:p>
    <w:p w14:paraId="4F3F98AB" w14:textId="77777777" w:rsidR="00963F90" w:rsidRDefault="00963F90">
      <w:pPr>
        <w:rPr>
          <w:rFonts w:asciiTheme="minorEastAsia" w:hAnsiTheme="minorEastAsia"/>
          <w:sz w:val="24"/>
          <w:szCs w:val="24"/>
        </w:rPr>
      </w:pPr>
    </w:p>
    <w:p w14:paraId="55D0BB2D" w14:textId="77777777" w:rsidR="00963F90" w:rsidRDefault="00773BD2">
      <w:pPr>
        <w:pStyle w:val="2"/>
        <w:rPr>
          <w:rFonts w:asciiTheme="minorEastAsia" w:eastAsiaTheme="minorEastAsia" w:hAnsiTheme="minorEastAsia"/>
          <w:sz w:val="24"/>
          <w:szCs w:val="24"/>
        </w:rPr>
      </w:pPr>
      <w:bookmarkStart w:id="32" w:name="_Toc454870896"/>
      <w:r>
        <w:rPr>
          <w:rFonts w:asciiTheme="minorEastAsia" w:eastAsiaTheme="minorEastAsia" w:hAnsiTheme="minorEastAsia" w:hint="eastAsia"/>
          <w:sz w:val="24"/>
          <w:szCs w:val="24"/>
        </w:rPr>
        <w:t>6、其他材料</w:t>
      </w:r>
      <w:bookmarkEnd w:id="32"/>
    </w:p>
    <w:p w14:paraId="43A98C22" w14:textId="77777777" w:rsidR="00963F90" w:rsidRDefault="00963F90">
      <w:pPr>
        <w:jc w:val="center"/>
        <w:rPr>
          <w:rFonts w:asciiTheme="minorEastAsia" w:hAnsiTheme="minorEastAsia"/>
          <w:b/>
          <w:sz w:val="24"/>
          <w:szCs w:val="24"/>
        </w:rPr>
      </w:pPr>
      <w:bookmarkStart w:id="33" w:name="_Toc324166913"/>
      <w:bookmarkStart w:id="34" w:name="_Toc325559905"/>
      <w:bookmarkStart w:id="35" w:name="_Toc383521684"/>
      <w:bookmarkStart w:id="36" w:name="_Toc413399934"/>
    </w:p>
    <w:p w14:paraId="5A71C593" w14:textId="77777777" w:rsidR="00963F90" w:rsidRDefault="00773BD2">
      <w:pPr>
        <w:jc w:val="center"/>
        <w:rPr>
          <w:rFonts w:asciiTheme="minorEastAsia" w:hAnsiTheme="minorEastAsia"/>
          <w:bCs/>
          <w:sz w:val="24"/>
          <w:szCs w:val="24"/>
        </w:rPr>
      </w:pPr>
      <w:r>
        <w:rPr>
          <w:rFonts w:asciiTheme="minorEastAsia" w:hAnsiTheme="minorEastAsia" w:hint="eastAsia"/>
          <w:b/>
          <w:sz w:val="24"/>
          <w:szCs w:val="24"/>
        </w:rPr>
        <w:t>实施方案</w:t>
      </w:r>
      <w:bookmarkEnd w:id="33"/>
      <w:bookmarkEnd w:id="34"/>
      <w:bookmarkEnd w:id="35"/>
      <w:bookmarkEnd w:id="36"/>
    </w:p>
    <w:p w14:paraId="59B56E58" w14:textId="77777777" w:rsidR="00963F90" w:rsidRDefault="00773BD2">
      <w:pPr>
        <w:spacing w:before="156" w:line="640" w:lineRule="exact"/>
        <w:rPr>
          <w:rFonts w:asciiTheme="minorEastAsia" w:hAnsiTheme="minorEastAsia"/>
          <w:sz w:val="24"/>
          <w:szCs w:val="24"/>
        </w:rPr>
      </w:pPr>
      <w:r>
        <w:rPr>
          <w:rFonts w:asciiTheme="minorEastAsia" w:hAnsiTheme="minorEastAsia" w:hint="eastAsia"/>
          <w:sz w:val="24"/>
          <w:szCs w:val="24"/>
        </w:rPr>
        <w:t>（1）实施本项目的整体思路和方案。</w:t>
      </w:r>
    </w:p>
    <w:p w14:paraId="20570CEC" w14:textId="77777777" w:rsidR="00963F90" w:rsidRDefault="00773BD2">
      <w:pPr>
        <w:spacing w:before="156" w:line="640" w:lineRule="exact"/>
        <w:rPr>
          <w:rFonts w:asciiTheme="minorEastAsia" w:hAnsiTheme="minorEastAsia"/>
          <w:sz w:val="24"/>
          <w:szCs w:val="24"/>
        </w:rPr>
      </w:pPr>
      <w:r>
        <w:rPr>
          <w:rFonts w:asciiTheme="minorEastAsia" w:hAnsiTheme="minorEastAsia" w:hint="eastAsia"/>
          <w:sz w:val="24"/>
          <w:szCs w:val="24"/>
        </w:rPr>
        <w:t>（2）对本项目的理解、分析与建议，人员和设备的配置安排。</w:t>
      </w:r>
      <w:bookmarkStart w:id="37" w:name="_Toc413399936"/>
    </w:p>
    <w:p w14:paraId="4697833D" w14:textId="77777777" w:rsidR="00963F90" w:rsidRDefault="00773BD2">
      <w:pPr>
        <w:spacing w:before="156" w:line="640" w:lineRule="exact"/>
        <w:rPr>
          <w:rFonts w:asciiTheme="minorEastAsia" w:hAnsiTheme="minorEastAsia"/>
          <w:bCs/>
          <w:sz w:val="24"/>
          <w:szCs w:val="24"/>
        </w:rPr>
      </w:pPr>
      <w:r>
        <w:rPr>
          <w:rFonts w:asciiTheme="minorEastAsia" w:hAnsiTheme="minorEastAsia" w:hint="eastAsia"/>
          <w:bCs/>
          <w:sz w:val="24"/>
          <w:szCs w:val="24"/>
        </w:rPr>
        <w:t>（3）本项目实施方案，</w:t>
      </w:r>
      <w:proofErr w:type="gramStart"/>
      <w:r>
        <w:rPr>
          <w:rFonts w:asciiTheme="minorEastAsia" w:hAnsiTheme="minorEastAsia" w:hint="eastAsia"/>
          <w:bCs/>
          <w:sz w:val="24"/>
          <w:szCs w:val="24"/>
        </w:rPr>
        <w:t>含组织</w:t>
      </w:r>
      <w:proofErr w:type="gramEnd"/>
      <w:r>
        <w:rPr>
          <w:rFonts w:asciiTheme="minorEastAsia" w:hAnsiTheme="minorEastAsia" w:hint="eastAsia"/>
          <w:bCs/>
          <w:sz w:val="24"/>
          <w:szCs w:val="24"/>
        </w:rPr>
        <w:t>构架、实施计划、进度时间表等。</w:t>
      </w:r>
      <w:bookmarkStart w:id="38" w:name="_Toc324166919"/>
      <w:bookmarkStart w:id="39" w:name="_Toc325559911"/>
      <w:bookmarkStart w:id="40" w:name="_Toc383521687"/>
      <w:bookmarkStart w:id="41" w:name="_Toc413399937"/>
      <w:bookmarkEnd w:id="37"/>
    </w:p>
    <w:p w14:paraId="3D929C45" w14:textId="77777777" w:rsidR="00963F90" w:rsidRDefault="00963F90">
      <w:pPr>
        <w:spacing w:before="156" w:line="640" w:lineRule="exact"/>
        <w:rPr>
          <w:rFonts w:asciiTheme="minorEastAsia" w:hAnsiTheme="minorEastAsia"/>
          <w:bCs/>
          <w:sz w:val="24"/>
          <w:szCs w:val="24"/>
        </w:rPr>
      </w:pPr>
    </w:p>
    <w:p w14:paraId="3C81C621" w14:textId="77777777" w:rsidR="00963F90" w:rsidRDefault="00773BD2">
      <w:pPr>
        <w:spacing w:before="156" w:line="640" w:lineRule="exact"/>
        <w:rPr>
          <w:rFonts w:asciiTheme="minorEastAsia" w:hAnsiTheme="minorEastAsia"/>
          <w:sz w:val="24"/>
          <w:szCs w:val="24"/>
        </w:rPr>
      </w:pPr>
      <w:r>
        <w:rPr>
          <w:rFonts w:asciiTheme="minorEastAsia" w:hAnsiTheme="minorEastAsia" w:hint="eastAsia"/>
          <w:bCs/>
          <w:sz w:val="24"/>
          <w:szCs w:val="24"/>
        </w:rPr>
        <w:lastRenderedPageBreak/>
        <w:t>（4）</w:t>
      </w:r>
      <w:r>
        <w:rPr>
          <w:rFonts w:asciiTheme="minorEastAsia" w:hAnsiTheme="minorEastAsia" w:hint="eastAsia"/>
          <w:sz w:val="24"/>
          <w:szCs w:val="24"/>
        </w:rPr>
        <w:t>售后服务</w:t>
      </w:r>
      <w:bookmarkEnd w:id="38"/>
      <w:bookmarkEnd w:id="39"/>
      <w:bookmarkEnd w:id="40"/>
      <w:bookmarkEnd w:id="41"/>
    </w:p>
    <w:p w14:paraId="599AA944" w14:textId="77777777" w:rsidR="00963F90" w:rsidRDefault="00773BD2">
      <w:pPr>
        <w:spacing w:before="156"/>
        <w:jc w:val="left"/>
        <w:rPr>
          <w:rFonts w:asciiTheme="minorEastAsia" w:hAnsiTheme="minorEastAsia"/>
          <w:sz w:val="24"/>
          <w:szCs w:val="24"/>
        </w:rPr>
      </w:pPr>
      <w:bookmarkStart w:id="42" w:name="_Toc324166920"/>
      <w:bookmarkStart w:id="43" w:name="_Toc325559912"/>
      <w:r>
        <w:rPr>
          <w:rFonts w:asciiTheme="minorEastAsia" w:hAnsiTheme="minorEastAsia" w:hint="eastAsia"/>
          <w:sz w:val="24"/>
          <w:szCs w:val="24"/>
        </w:rPr>
        <w:t>（投标人可提供的制作、安装、维修等技术服务情况，包括售后服务机构和服务措施描述，请结合评标办法）</w:t>
      </w:r>
      <w:bookmarkStart w:id="44" w:name="_Toc383521689"/>
      <w:bookmarkStart w:id="45" w:name="_Toc413399938"/>
      <w:bookmarkEnd w:id="42"/>
      <w:bookmarkEnd w:id="43"/>
    </w:p>
    <w:p w14:paraId="1D5C8845" w14:textId="77777777" w:rsidR="00963F90" w:rsidRDefault="00773BD2">
      <w:pPr>
        <w:spacing w:before="156" w:line="640" w:lineRule="exact"/>
        <w:rPr>
          <w:rFonts w:asciiTheme="minorEastAsia" w:hAnsiTheme="minorEastAsia"/>
          <w:bCs/>
          <w:sz w:val="24"/>
          <w:szCs w:val="24"/>
        </w:rPr>
      </w:pPr>
      <w:r>
        <w:rPr>
          <w:rFonts w:asciiTheme="minorEastAsia" w:hAnsiTheme="minorEastAsia" w:hint="eastAsia"/>
          <w:bCs/>
          <w:sz w:val="24"/>
          <w:szCs w:val="24"/>
        </w:rPr>
        <w:t>（5）最短服务响应时间描述</w:t>
      </w:r>
      <w:bookmarkEnd w:id="44"/>
      <w:bookmarkEnd w:id="45"/>
    </w:p>
    <w:p w14:paraId="01E48E7F" w14:textId="77777777" w:rsidR="00963F90" w:rsidRDefault="00773BD2">
      <w:pPr>
        <w:spacing w:before="156"/>
        <w:jc w:val="left"/>
        <w:rPr>
          <w:rFonts w:asciiTheme="minorEastAsia" w:hAnsiTheme="minorEastAsia"/>
          <w:sz w:val="24"/>
          <w:szCs w:val="24"/>
          <w:u w:val="single"/>
        </w:rPr>
      </w:pPr>
      <w:r>
        <w:rPr>
          <w:rFonts w:asciiTheme="minorEastAsia" w:hAnsiTheme="minorEastAsia" w:hint="eastAsia"/>
          <w:sz w:val="24"/>
          <w:szCs w:val="24"/>
        </w:rPr>
        <w:t>（请明确说明在接到买方通知，多长时间内</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响应、多长时间可以送货至买方现场。请结合评标办法）</w:t>
      </w:r>
    </w:p>
    <w:p w14:paraId="383B3FEE" w14:textId="77777777" w:rsidR="00963F90" w:rsidRDefault="00963F90">
      <w:pPr>
        <w:spacing w:before="156" w:line="360" w:lineRule="auto"/>
        <w:jc w:val="left"/>
        <w:rPr>
          <w:rFonts w:asciiTheme="minorEastAsia" w:hAnsiTheme="minorEastAsia"/>
          <w:sz w:val="24"/>
          <w:szCs w:val="24"/>
        </w:rPr>
      </w:pPr>
      <w:bookmarkStart w:id="46" w:name="_Toc383521695"/>
      <w:bookmarkStart w:id="47" w:name="_Toc413399942"/>
    </w:p>
    <w:p w14:paraId="5410643B" w14:textId="77777777" w:rsidR="00963F90" w:rsidRDefault="00963F90">
      <w:pPr>
        <w:spacing w:before="156" w:line="360" w:lineRule="auto"/>
        <w:jc w:val="left"/>
        <w:rPr>
          <w:rFonts w:asciiTheme="minorEastAsia" w:hAnsiTheme="minorEastAsia"/>
          <w:sz w:val="24"/>
          <w:szCs w:val="24"/>
        </w:rPr>
      </w:pPr>
    </w:p>
    <w:p w14:paraId="13E202F4" w14:textId="77777777" w:rsidR="00963F90" w:rsidRDefault="00963F90">
      <w:pPr>
        <w:spacing w:before="156" w:line="360" w:lineRule="auto"/>
        <w:jc w:val="left"/>
        <w:rPr>
          <w:rFonts w:asciiTheme="minorEastAsia" w:hAnsiTheme="minorEastAsia"/>
          <w:sz w:val="24"/>
          <w:szCs w:val="24"/>
        </w:rPr>
      </w:pPr>
    </w:p>
    <w:p w14:paraId="6098041C" w14:textId="77777777" w:rsidR="00963F90" w:rsidRDefault="00963F90">
      <w:pPr>
        <w:spacing w:before="156" w:line="360" w:lineRule="auto"/>
        <w:jc w:val="left"/>
        <w:rPr>
          <w:rFonts w:asciiTheme="minorEastAsia" w:hAnsiTheme="minorEastAsia"/>
          <w:sz w:val="24"/>
          <w:szCs w:val="24"/>
        </w:rPr>
      </w:pPr>
    </w:p>
    <w:p w14:paraId="42E28C39" w14:textId="77777777" w:rsidR="00963F90" w:rsidRDefault="00963F90">
      <w:pPr>
        <w:spacing w:before="156" w:line="360" w:lineRule="auto"/>
        <w:jc w:val="left"/>
        <w:rPr>
          <w:rFonts w:asciiTheme="minorEastAsia" w:hAnsiTheme="minorEastAsia"/>
          <w:sz w:val="24"/>
          <w:szCs w:val="24"/>
        </w:rPr>
      </w:pPr>
    </w:p>
    <w:p w14:paraId="082A4FAF" w14:textId="77777777" w:rsidR="00963F90" w:rsidRDefault="00963F90">
      <w:pPr>
        <w:spacing w:before="156" w:line="360" w:lineRule="auto"/>
        <w:jc w:val="left"/>
        <w:rPr>
          <w:rFonts w:asciiTheme="minorEastAsia" w:hAnsiTheme="minorEastAsia"/>
          <w:sz w:val="24"/>
          <w:szCs w:val="24"/>
        </w:rPr>
      </w:pPr>
    </w:p>
    <w:p w14:paraId="5A3FB268" w14:textId="77777777" w:rsidR="00963F90" w:rsidRDefault="00963F90">
      <w:pPr>
        <w:spacing w:before="156" w:line="360" w:lineRule="auto"/>
        <w:jc w:val="left"/>
        <w:rPr>
          <w:rFonts w:asciiTheme="minorEastAsia" w:hAnsiTheme="minorEastAsia"/>
          <w:sz w:val="24"/>
          <w:szCs w:val="24"/>
        </w:rPr>
      </w:pPr>
    </w:p>
    <w:p w14:paraId="58AC24B5" w14:textId="77777777" w:rsidR="00963F90" w:rsidRDefault="00963F90">
      <w:pPr>
        <w:spacing w:before="156" w:line="360" w:lineRule="auto"/>
        <w:jc w:val="left"/>
        <w:rPr>
          <w:rFonts w:asciiTheme="minorEastAsia" w:hAnsiTheme="minorEastAsia"/>
          <w:sz w:val="24"/>
          <w:szCs w:val="24"/>
        </w:rPr>
      </w:pPr>
    </w:p>
    <w:p w14:paraId="5F09274B" w14:textId="77777777" w:rsidR="00963F90" w:rsidRDefault="00963F90">
      <w:pPr>
        <w:spacing w:before="156" w:line="360" w:lineRule="auto"/>
        <w:jc w:val="left"/>
        <w:rPr>
          <w:rFonts w:asciiTheme="minorEastAsia" w:hAnsiTheme="minorEastAsia"/>
          <w:sz w:val="24"/>
          <w:szCs w:val="24"/>
        </w:rPr>
      </w:pPr>
    </w:p>
    <w:p w14:paraId="7D354587" w14:textId="77777777" w:rsidR="00963F90" w:rsidRDefault="00963F90">
      <w:pPr>
        <w:spacing w:before="156" w:line="360" w:lineRule="auto"/>
        <w:jc w:val="left"/>
        <w:rPr>
          <w:rFonts w:asciiTheme="minorEastAsia" w:hAnsiTheme="minorEastAsia"/>
          <w:sz w:val="24"/>
          <w:szCs w:val="24"/>
        </w:rPr>
      </w:pPr>
    </w:p>
    <w:p w14:paraId="7FB951B6" w14:textId="77777777" w:rsidR="00963F90" w:rsidRDefault="00963F90">
      <w:pPr>
        <w:spacing w:before="156" w:line="360" w:lineRule="auto"/>
        <w:jc w:val="left"/>
        <w:rPr>
          <w:rFonts w:asciiTheme="minorEastAsia" w:hAnsiTheme="minorEastAsia"/>
          <w:sz w:val="24"/>
          <w:szCs w:val="24"/>
        </w:rPr>
      </w:pPr>
    </w:p>
    <w:bookmarkEnd w:id="46"/>
    <w:bookmarkEnd w:id="47"/>
    <w:p w14:paraId="0380B51F" w14:textId="77777777" w:rsidR="00963F90" w:rsidRDefault="00963F90">
      <w:pPr>
        <w:spacing w:before="156" w:line="360" w:lineRule="auto"/>
        <w:jc w:val="left"/>
        <w:rPr>
          <w:rFonts w:asciiTheme="minorEastAsia" w:hAnsiTheme="minorEastAsia"/>
          <w:sz w:val="24"/>
          <w:szCs w:val="24"/>
        </w:rPr>
      </w:pPr>
    </w:p>
    <w:sectPr w:rsidR="00963F9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5536F" w14:textId="77777777" w:rsidR="009405F6" w:rsidRDefault="009405F6" w:rsidP="00773BD2">
      <w:r>
        <w:separator/>
      </w:r>
    </w:p>
  </w:endnote>
  <w:endnote w:type="continuationSeparator" w:id="0">
    <w:p w14:paraId="42BE2A9F" w14:textId="77777777" w:rsidR="009405F6" w:rsidRDefault="009405F6" w:rsidP="0077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4A7E7" w14:textId="77777777" w:rsidR="009405F6" w:rsidRDefault="009405F6" w:rsidP="00773BD2">
      <w:r>
        <w:separator/>
      </w:r>
    </w:p>
  </w:footnote>
  <w:footnote w:type="continuationSeparator" w:id="0">
    <w:p w14:paraId="66739A82" w14:textId="77777777" w:rsidR="009405F6" w:rsidRDefault="009405F6" w:rsidP="00773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46AFD"/>
    <w:multiLevelType w:val="multilevel"/>
    <w:tmpl w:val="51446AFD"/>
    <w:lvl w:ilvl="0">
      <w:start w:val="2"/>
      <w:numFmt w:val="decimal"/>
      <w:lvlText w:val="%1"/>
      <w:lvlJc w:val="left"/>
      <w:pPr>
        <w:ind w:left="1443" w:hanging="360"/>
      </w:pPr>
      <w:rPr>
        <w:rFonts w:hint="default"/>
      </w:rPr>
    </w:lvl>
    <w:lvl w:ilvl="1">
      <w:start w:val="1"/>
      <w:numFmt w:val="lowerLetter"/>
      <w:lvlText w:val="%2)"/>
      <w:lvlJc w:val="left"/>
      <w:pPr>
        <w:ind w:left="1923" w:hanging="420"/>
      </w:pPr>
    </w:lvl>
    <w:lvl w:ilvl="2">
      <w:start w:val="1"/>
      <w:numFmt w:val="lowerRoman"/>
      <w:lvlText w:val="%3."/>
      <w:lvlJc w:val="right"/>
      <w:pPr>
        <w:ind w:left="2343" w:hanging="420"/>
      </w:pPr>
    </w:lvl>
    <w:lvl w:ilvl="3">
      <w:start w:val="1"/>
      <w:numFmt w:val="decimal"/>
      <w:lvlText w:val="%4."/>
      <w:lvlJc w:val="left"/>
      <w:pPr>
        <w:ind w:left="2763" w:hanging="420"/>
      </w:pPr>
    </w:lvl>
    <w:lvl w:ilvl="4">
      <w:start w:val="1"/>
      <w:numFmt w:val="lowerLetter"/>
      <w:lvlText w:val="%5)"/>
      <w:lvlJc w:val="left"/>
      <w:pPr>
        <w:ind w:left="3183" w:hanging="420"/>
      </w:pPr>
    </w:lvl>
    <w:lvl w:ilvl="5">
      <w:start w:val="1"/>
      <w:numFmt w:val="lowerRoman"/>
      <w:lvlText w:val="%6."/>
      <w:lvlJc w:val="right"/>
      <w:pPr>
        <w:ind w:left="3603" w:hanging="420"/>
      </w:pPr>
    </w:lvl>
    <w:lvl w:ilvl="6">
      <w:start w:val="1"/>
      <w:numFmt w:val="decimal"/>
      <w:lvlText w:val="%7."/>
      <w:lvlJc w:val="left"/>
      <w:pPr>
        <w:ind w:left="4023" w:hanging="420"/>
      </w:pPr>
    </w:lvl>
    <w:lvl w:ilvl="7">
      <w:start w:val="1"/>
      <w:numFmt w:val="lowerLetter"/>
      <w:lvlText w:val="%8)"/>
      <w:lvlJc w:val="left"/>
      <w:pPr>
        <w:ind w:left="4443" w:hanging="420"/>
      </w:pPr>
    </w:lvl>
    <w:lvl w:ilvl="8">
      <w:start w:val="1"/>
      <w:numFmt w:val="lowerRoman"/>
      <w:lvlText w:val="%9."/>
      <w:lvlJc w:val="right"/>
      <w:pPr>
        <w:ind w:left="4863" w:hanging="420"/>
      </w:pPr>
    </w:lvl>
  </w:abstractNum>
  <w:abstractNum w:abstractNumId="1" w15:restartNumberingAfterBreak="0">
    <w:nsid w:val="576BB3DC"/>
    <w:multiLevelType w:val="singleLevel"/>
    <w:tmpl w:val="576BB3DC"/>
    <w:lvl w:ilvl="0">
      <w:start w:val="2"/>
      <w:numFmt w:val="decimal"/>
      <w:suff w:val="nothing"/>
      <w:lvlText w:val="%1、"/>
      <w:lvlJc w:val="left"/>
    </w:lvl>
  </w:abstractNum>
  <w:abstractNum w:abstractNumId="2" w15:restartNumberingAfterBreak="0">
    <w:nsid w:val="76CC455A"/>
    <w:multiLevelType w:val="multilevel"/>
    <w:tmpl w:val="76CC455A"/>
    <w:lvl w:ilvl="0">
      <w:start w:val="1"/>
      <w:numFmt w:val="decimal"/>
      <w:lvlText w:val="%1、"/>
      <w:lvlJc w:val="left"/>
      <w:pPr>
        <w:ind w:left="992" w:hanging="510"/>
      </w:pPr>
      <w:rPr>
        <w:rFonts w:hint="default"/>
        <w:b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EB"/>
    <w:rsid w:val="0007127F"/>
    <w:rsid w:val="00077C31"/>
    <w:rsid w:val="000B57E0"/>
    <w:rsid w:val="000B6630"/>
    <w:rsid w:val="000B6911"/>
    <w:rsid w:val="00121C56"/>
    <w:rsid w:val="001553F3"/>
    <w:rsid w:val="001C3233"/>
    <w:rsid w:val="001F1D91"/>
    <w:rsid w:val="00285D69"/>
    <w:rsid w:val="002B13E3"/>
    <w:rsid w:val="003108DB"/>
    <w:rsid w:val="003540A1"/>
    <w:rsid w:val="0037776B"/>
    <w:rsid w:val="0038456F"/>
    <w:rsid w:val="00393E76"/>
    <w:rsid w:val="003E4D25"/>
    <w:rsid w:val="003E76CA"/>
    <w:rsid w:val="00431DC1"/>
    <w:rsid w:val="00454B60"/>
    <w:rsid w:val="004A6B99"/>
    <w:rsid w:val="004C6F89"/>
    <w:rsid w:val="004D19AB"/>
    <w:rsid w:val="004E1E2C"/>
    <w:rsid w:val="005B7685"/>
    <w:rsid w:val="006119FD"/>
    <w:rsid w:val="006173D8"/>
    <w:rsid w:val="00640396"/>
    <w:rsid w:val="00646B38"/>
    <w:rsid w:val="00661FD6"/>
    <w:rsid w:val="006836D4"/>
    <w:rsid w:val="006954DE"/>
    <w:rsid w:val="006B5205"/>
    <w:rsid w:val="006C04E8"/>
    <w:rsid w:val="006C6466"/>
    <w:rsid w:val="00773BD2"/>
    <w:rsid w:val="00776BA9"/>
    <w:rsid w:val="007A6A16"/>
    <w:rsid w:val="007B61A9"/>
    <w:rsid w:val="007C0189"/>
    <w:rsid w:val="007E40F4"/>
    <w:rsid w:val="008144EE"/>
    <w:rsid w:val="008210C5"/>
    <w:rsid w:val="008462B4"/>
    <w:rsid w:val="00871CBD"/>
    <w:rsid w:val="008A56D4"/>
    <w:rsid w:val="008B1F89"/>
    <w:rsid w:val="008C68D5"/>
    <w:rsid w:val="009405F6"/>
    <w:rsid w:val="00963F90"/>
    <w:rsid w:val="0096582F"/>
    <w:rsid w:val="009B368E"/>
    <w:rsid w:val="009B3CFE"/>
    <w:rsid w:val="009D3A49"/>
    <w:rsid w:val="00A07AC5"/>
    <w:rsid w:val="00A240E0"/>
    <w:rsid w:val="00A42EF8"/>
    <w:rsid w:val="00A95FED"/>
    <w:rsid w:val="00A973A5"/>
    <w:rsid w:val="00B36641"/>
    <w:rsid w:val="00B6439B"/>
    <w:rsid w:val="00B83557"/>
    <w:rsid w:val="00BC0DAB"/>
    <w:rsid w:val="00BD73E7"/>
    <w:rsid w:val="00BE62D0"/>
    <w:rsid w:val="00C2669D"/>
    <w:rsid w:val="00C27E0F"/>
    <w:rsid w:val="00C352DC"/>
    <w:rsid w:val="00C944D9"/>
    <w:rsid w:val="00D15717"/>
    <w:rsid w:val="00DC03EB"/>
    <w:rsid w:val="00DD3B49"/>
    <w:rsid w:val="00DF0A27"/>
    <w:rsid w:val="00E10A65"/>
    <w:rsid w:val="00E227B0"/>
    <w:rsid w:val="00E22F0A"/>
    <w:rsid w:val="00E306E3"/>
    <w:rsid w:val="00E415A1"/>
    <w:rsid w:val="00EB3E23"/>
    <w:rsid w:val="00ED1793"/>
    <w:rsid w:val="00F37C0C"/>
    <w:rsid w:val="00F708ED"/>
    <w:rsid w:val="00F72E42"/>
    <w:rsid w:val="00F976EB"/>
    <w:rsid w:val="00FD0EC1"/>
    <w:rsid w:val="00FF04BE"/>
    <w:rsid w:val="07D6372E"/>
    <w:rsid w:val="0A9C5716"/>
    <w:rsid w:val="444167A1"/>
    <w:rsid w:val="45B317EF"/>
    <w:rsid w:val="592E6625"/>
    <w:rsid w:val="79D96AC8"/>
    <w:rsid w:val="7D4E08B7"/>
    <w:rsid w:val="7F80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4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widowControl/>
      <w:spacing w:before="100" w:beforeAutospacing="1" w:after="100" w:afterAutospacing="1"/>
      <w:jc w:val="left"/>
      <w:outlineLvl w:val="0"/>
    </w:pPr>
    <w:rPr>
      <w:rFonts w:ascii="宋体" w:eastAsia="宋体" w:hAnsi="宋体" w:cs="Times New Roman"/>
      <w:b/>
      <w:bCs/>
      <w:kern w:val="36"/>
      <w:sz w:val="48"/>
      <w:szCs w:val="48"/>
    </w:rPr>
  </w:style>
  <w:style w:type="paragraph" w:styleId="2">
    <w:name w:val="heading 2"/>
    <w:basedOn w:val="a"/>
    <w:next w:val="a"/>
    <w:link w:val="21"/>
    <w:qFormat/>
    <w:pPr>
      <w:keepNext/>
      <w:keepLines/>
      <w:spacing w:before="260" w:after="260" w:line="416" w:lineRule="auto"/>
      <w:outlineLvl w:val="1"/>
    </w:pPr>
    <w:rPr>
      <w:rFonts w:ascii="Cambria" w:eastAsia="宋体" w:hAnsi="Cambria" w:cs="Times New Roman"/>
      <w:b/>
      <w:bCs/>
      <w:kern w:val="0"/>
      <w:sz w:val="32"/>
      <w:szCs w:val="32"/>
    </w:rPr>
  </w:style>
  <w:style w:type="paragraph" w:styleId="3">
    <w:name w:val="heading 3"/>
    <w:basedOn w:val="a"/>
    <w:next w:val="a"/>
    <w:link w:val="31"/>
    <w:qFormat/>
    <w:pPr>
      <w:keepNext/>
      <w:keepLines/>
      <w:spacing w:before="260" w:after="260" w:line="416" w:lineRule="auto"/>
      <w:outlineLvl w:val="2"/>
    </w:pPr>
    <w:rPr>
      <w:rFonts w:ascii="Calibri" w:eastAsia="宋体" w:hAnsi="Calibri"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0"/>
    <w:qFormat/>
    <w:pPr>
      <w:jc w:val="left"/>
    </w:pPr>
    <w:rPr>
      <w:rFonts w:ascii="Calibri" w:eastAsia="宋体" w:hAnsi="Calibri"/>
    </w:rPr>
  </w:style>
  <w:style w:type="paragraph" w:styleId="a4">
    <w:name w:val="Body Text Indent"/>
    <w:basedOn w:val="a"/>
    <w:link w:val="12"/>
    <w:qFormat/>
    <w:pPr>
      <w:spacing w:line="204" w:lineRule="auto"/>
      <w:ind w:firstLine="480"/>
      <w:jc w:val="left"/>
    </w:pPr>
    <w:rPr>
      <w:rFonts w:ascii="仿宋_GB2312" w:eastAsia="宋体"/>
      <w:sz w:val="24"/>
      <w:szCs w:val="24"/>
    </w:rPr>
  </w:style>
  <w:style w:type="paragraph" w:styleId="a5">
    <w:name w:val="Plain Text"/>
    <w:basedOn w:val="a"/>
    <w:link w:val="13"/>
    <w:rPr>
      <w:rFonts w:ascii="宋体" w:eastAsia="宋体" w:hAnsi="Courier New"/>
    </w:rPr>
  </w:style>
  <w:style w:type="paragraph" w:styleId="a6">
    <w:name w:val="Date"/>
    <w:basedOn w:val="a"/>
    <w:next w:val="a"/>
    <w:link w:val="14"/>
    <w:qFormat/>
    <w:pPr>
      <w:ind w:leftChars="2500" w:left="100"/>
    </w:pPr>
    <w:rPr>
      <w:rFonts w:ascii="Calibri" w:eastAsia="宋体" w:hAnsi="Calibri"/>
    </w:rPr>
  </w:style>
  <w:style w:type="paragraph" w:styleId="a7">
    <w:name w:val="Balloon Text"/>
    <w:basedOn w:val="a"/>
    <w:link w:val="15"/>
    <w:qFormat/>
    <w:rPr>
      <w:rFonts w:ascii="Calibri" w:eastAsia="宋体" w:hAnsi="Calibri"/>
      <w:sz w:val="18"/>
      <w:szCs w:val="18"/>
    </w:rPr>
  </w:style>
  <w:style w:type="paragraph" w:styleId="a8">
    <w:name w:val="footer"/>
    <w:basedOn w:val="a"/>
    <w:link w:val="a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10"/>
    <w:qFormat/>
    <w:pPr>
      <w:spacing w:after="120"/>
      <w:ind w:leftChars="200" w:left="420"/>
    </w:pPr>
    <w:rPr>
      <w:sz w:val="16"/>
      <w:szCs w:val="16"/>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3"/>
    <w:next w:val="a3"/>
    <w:link w:val="16"/>
    <w:qFormat/>
    <w:rPr>
      <w:b/>
      <w:bCs/>
    </w:rPr>
  </w:style>
  <w:style w:type="table" w:styleId="ae">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themeColor="followedHyperlink"/>
      <w:u w:val="single"/>
    </w:rPr>
  </w:style>
  <w:style w:type="character" w:styleId="af0">
    <w:name w:val="Hyperlink"/>
    <w:uiPriority w:val="99"/>
    <w:unhideWhenUsed/>
    <w:rPr>
      <w:color w:val="0000FF"/>
      <w:u w:val="single"/>
    </w:rPr>
  </w:style>
  <w:style w:type="character" w:styleId="af1">
    <w:name w:val="annotation reference"/>
    <w:rPr>
      <w:sz w:val="21"/>
      <w:szCs w:val="21"/>
    </w:r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qFormat/>
    <w:rPr>
      <w:sz w:val="18"/>
      <w:szCs w:val="18"/>
    </w:rPr>
  </w:style>
  <w:style w:type="paragraph" w:customStyle="1" w:styleId="Style10">
    <w:name w:val="_Style 10"/>
    <w:basedOn w:val="a"/>
    <w:next w:val="af2"/>
    <w:qFormat/>
    <w:pPr>
      <w:ind w:firstLineChars="200" w:firstLine="420"/>
    </w:pPr>
    <w:rPr>
      <w:rFonts w:ascii="Calibri" w:eastAsia="宋体" w:hAnsi="Calibri" w:cs="Times New Roman"/>
    </w:rPr>
  </w:style>
  <w:style w:type="paragraph" w:styleId="af2">
    <w:name w:val="List Paragraph"/>
    <w:basedOn w:val="a"/>
    <w:uiPriority w:val="34"/>
    <w:qFormat/>
    <w:pPr>
      <w:ind w:firstLineChars="200" w:firstLine="420"/>
    </w:pPr>
  </w:style>
  <w:style w:type="character" w:customStyle="1" w:styleId="17">
    <w:name w:val="标题 1 字符"/>
    <w:basedOn w:val="a0"/>
    <w:uiPriority w:val="9"/>
    <w:qFormat/>
    <w:rPr>
      <w:b/>
      <w:bCs/>
      <w:kern w:val="44"/>
      <w:sz w:val="44"/>
      <w:szCs w:val="44"/>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32">
    <w:name w:val="标题 3 字符"/>
    <w:basedOn w:val="a0"/>
    <w:uiPriority w:val="9"/>
    <w:semiHidden/>
    <w:qFormat/>
    <w:rPr>
      <w:b/>
      <w:bCs/>
      <w:sz w:val="32"/>
      <w:szCs w:val="32"/>
    </w:rPr>
  </w:style>
  <w:style w:type="paragraph" w:customStyle="1" w:styleId="Style15">
    <w:name w:val="_Style 15"/>
    <w:basedOn w:val="a"/>
    <w:next w:val="af2"/>
    <w:qFormat/>
    <w:pPr>
      <w:ind w:firstLineChars="200" w:firstLine="420"/>
    </w:pPr>
    <w:rPr>
      <w:rFonts w:ascii="Calibri" w:eastAsia="宋体" w:hAnsi="Calibri" w:cs="Times New Roman"/>
    </w:rPr>
  </w:style>
  <w:style w:type="character" w:customStyle="1" w:styleId="14">
    <w:name w:val="日期 字符1"/>
    <w:link w:val="a6"/>
    <w:locked/>
    <w:rPr>
      <w:rFonts w:ascii="Calibri" w:eastAsia="宋体" w:hAnsi="Calibri"/>
    </w:rPr>
  </w:style>
  <w:style w:type="character" w:customStyle="1" w:styleId="13">
    <w:name w:val="纯文本 字符1"/>
    <w:link w:val="a5"/>
    <w:locked/>
    <w:rPr>
      <w:rFonts w:ascii="宋体" w:eastAsia="宋体" w:hAnsi="Courier New"/>
    </w:rPr>
  </w:style>
  <w:style w:type="character" w:customStyle="1" w:styleId="31">
    <w:name w:val="标题 3 字符1"/>
    <w:link w:val="3"/>
    <w:locked/>
    <w:rPr>
      <w:rFonts w:ascii="Calibri" w:eastAsia="宋体" w:hAnsi="Calibri" w:cs="Times New Roman"/>
      <w:b/>
      <w:bCs/>
      <w:kern w:val="0"/>
      <w:sz w:val="32"/>
      <w:szCs w:val="32"/>
    </w:rPr>
  </w:style>
  <w:style w:type="character" w:customStyle="1" w:styleId="11">
    <w:name w:val="标题 1 字符1"/>
    <w:link w:val="1"/>
    <w:locked/>
    <w:rPr>
      <w:rFonts w:ascii="宋体" w:eastAsia="宋体" w:hAnsi="宋体" w:cs="Times New Roman"/>
      <w:b/>
      <w:bCs/>
      <w:kern w:val="36"/>
      <w:sz w:val="48"/>
      <w:szCs w:val="48"/>
    </w:rPr>
  </w:style>
  <w:style w:type="character" w:customStyle="1" w:styleId="Char">
    <w:name w:val="页眉 Char"/>
    <w:uiPriority w:val="99"/>
    <w:qFormat/>
    <w:locked/>
    <w:rPr>
      <w:rFonts w:ascii="Calibri" w:eastAsia="宋体" w:hAnsi="Calibri"/>
      <w:sz w:val="18"/>
      <w:szCs w:val="18"/>
      <w:lang w:val="en-US" w:eastAsia="zh-CN" w:bidi="ar-SA"/>
    </w:rPr>
  </w:style>
  <w:style w:type="character" w:customStyle="1" w:styleId="310">
    <w:name w:val="正文文本缩进 3 字符1"/>
    <w:link w:val="30"/>
    <w:rPr>
      <w:sz w:val="16"/>
      <w:szCs w:val="16"/>
    </w:rPr>
  </w:style>
  <w:style w:type="character" w:customStyle="1" w:styleId="16">
    <w:name w:val="批注主题 字符1"/>
    <w:link w:val="ad"/>
    <w:locked/>
    <w:rPr>
      <w:rFonts w:ascii="Calibri" w:eastAsia="宋体" w:hAnsi="Calibri"/>
      <w:b/>
      <w:bCs/>
    </w:rPr>
  </w:style>
  <w:style w:type="character" w:customStyle="1" w:styleId="ask-title2">
    <w:name w:val="ask-title2"/>
    <w:qFormat/>
    <w:rPr>
      <w:rFonts w:ascii="Calibri" w:eastAsia="宋体" w:hAnsi="Calibri" w:cs="Times New Roman"/>
    </w:rPr>
  </w:style>
  <w:style w:type="character" w:customStyle="1" w:styleId="Char0">
    <w:name w:val="页脚 Char"/>
    <w:locked/>
    <w:rPr>
      <w:rFonts w:ascii="Calibri" w:eastAsia="宋体" w:hAnsi="Calibri"/>
      <w:sz w:val="18"/>
      <w:szCs w:val="18"/>
      <w:lang w:val="en-US" w:eastAsia="zh-CN" w:bidi="ar-SA"/>
    </w:rPr>
  </w:style>
  <w:style w:type="character" w:customStyle="1" w:styleId="15">
    <w:name w:val="批注框文本 字符1"/>
    <w:link w:val="a7"/>
    <w:locked/>
    <w:rPr>
      <w:rFonts w:ascii="Calibri" w:eastAsia="宋体" w:hAnsi="Calibri"/>
      <w:sz w:val="18"/>
      <w:szCs w:val="18"/>
    </w:rPr>
  </w:style>
  <w:style w:type="character" w:customStyle="1" w:styleId="21">
    <w:name w:val="标题 2 字符1"/>
    <w:link w:val="2"/>
    <w:locked/>
    <w:rPr>
      <w:rFonts w:ascii="Cambria" w:eastAsia="宋体" w:hAnsi="Cambria" w:cs="Times New Roman"/>
      <w:b/>
      <w:bCs/>
      <w:kern w:val="0"/>
      <w:sz w:val="32"/>
      <w:szCs w:val="32"/>
    </w:rPr>
  </w:style>
  <w:style w:type="character" w:customStyle="1" w:styleId="font11">
    <w:name w:val="font11"/>
    <w:rPr>
      <w:rFonts w:ascii="宋体" w:eastAsia="宋体" w:hAnsi="宋体" w:cs="宋体" w:hint="eastAsia"/>
      <w:color w:val="000000"/>
      <w:sz w:val="20"/>
      <w:szCs w:val="20"/>
      <w:u w:val="none"/>
    </w:rPr>
  </w:style>
  <w:style w:type="character" w:customStyle="1" w:styleId="font21">
    <w:name w:val="font21"/>
    <w:qFormat/>
    <w:rPr>
      <w:rFonts w:ascii="Calibri" w:hAnsi="Calibri" w:cs="Calibri"/>
      <w:color w:val="000000"/>
      <w:sz w:val="20"/>
      <w:szCs w:val="20"/>
      <w:u w:val="none"/>
    </w:rPr>
  </w:style>
  <w:style w:type="character" w:customStyle="1" w:styleId="10">
    <w:name w:val="批注文字 字符1"/>
    <w:link w:val="a3"/>
    <w:locked/>
    <w:rPr>
      <w:rFonts w:ascii="Calibri" w:eastAsia="宋体" w:hAnsi="Calibri"/>
    </w:rPr>
  </w:style>
  <w:style w:type="character" w:customStyle="1" w:styleId="12">
    <w:name w:val="正文文本缩进 字符1"/>
    <w:link w:val="a4"/>
    <w:locked/>
    <w:rPr>
      <w:rFonts w:ascii="仿宋_GB2312" w:eastAsia="宋体"/>
      <w:sz w:val="24"/>
      <w:szCs w:val="24"/>
    </w:rPr>
  </w:style>
  <w:style w:type="character" w:customStyle="1" w:styleId="af3">
    <w:name w:val="日期 字符"/>
    <w:basedOn w:val="a0"/>
    <w:uiPriority w:val="99"/>
    <w:semiHidden/>
  </w:style>
  <w:style w:type="paragraph" w:customStyle="1" w:styleId="xl79">
    <w:name w:val="xl79"/>
    <w:basedOn w:val="a"/>
    <w:pPr>
      <w:widowControl/>
      <w:spacing w:before="100" w:beforeAutospacing="1" w:after="100" w:afterAutospacing="1"/>
      <w:jc w:val="left"/>
    </w:pPr>
    <w:rPr>
      <w:rFonts w:ascii="宋体" w:eastAsia="宋体" w:hAnsi="宋体" w:cs="宋体"/>
      <w:kern w:val="0"/>
      <w:sz w:val="18"/>
      <w:szCs w:val="18"/>
    </w:rPr>
  </w:style>
  <w:style w:type="character" w:customStyle="1" w:styleId="af4">
    <w:name w:val="批注框文本 字符"/>
    <w:basedOn w:val="a0"/>
    <w:uiPriority w:val="99"/>
    <w:semiHidden/>
    <w:rPr>
      <w:sz w:val="18"/>
      <w:szCs w:val="18"/>
    </w:rPr>
  </w:style>
  <w:style w:type="character" w:customStyle="1" w:styleId="af5">
    <w:name w:val="纯文本 字符"/>
    <w:basedOn w:val="a0"/>
    <w:uiPriority w:val="99"/>
    <w:semiHidden/>
    <w:rPr>
      <w:rFonts w:asciiTheme="minorEastAsia" w:hAnsi="Courier New" w:cs="Courier New"/>
    </w:rPr>
  </w:style>
  <w:style w:type="character" w:customStyle="1" w:styleId="af6">
    <w:name w:val="正文文本缩进 字符"/>
    <w:basedOn w:val="a0"/>
    <w:uiPriority w:val="99"/>
    <w:semiHidden/>
  </w:style>
  <w:style w:type="paragraph" w:customStyle="1" w:styleId="xl80">
    <w:name w:val="xl80"/>
    <w:basedOn w:val="a"/>
    <w:pPr>
      <w:widowControl/>
      <w:spacing w:before="100" w:beforeAutospacing="1" w:after="100" w:afterAutospacing="1"/>
      <w:jc w:val="center"/>
    </w:pPr>
    <w:rPr>
      <w:rFonts w:ascii="宋体" w:eastAsia="宋体" w:hAnsi="宋体" w:cs="宋体"/>
      <w:kern w:val="0"/>
      <w:sz w:val="24"/>
      <w:szCs w:val="24"/>
    </w:rPr>
  </w:style>
  <w:style w:type="character" w:customStyle="1" w:styleId="33">
    <w:name w:val="正文文本缩进 3 字符"/>
    <w:basedOn w:val="a0"/>
    <w:uiPriority w:val="99"/>
    <w:semiHidden/>
    <w:rPr>
      <w:sz w:val="16"/>
      <w:szCs w:val="16"/>
    </w:rPr>
  </w:style>
  <w:style w:type="character" w:customStyle="1" w:styleId="af7">
    <w:name w:val="批注文字 字符"/>
    <w:basedOn w:val="a0"/>
    <w:uiPriority w:val="99"/>
    <w:semiHidden/>
  </w:style>
  <w:style w:type="character" w:customStyle="1" w:styleId="af8">
    <w:name w:val="批注主题 字符"/>
    <w:basedOn w:val="af7"/>
    <w:uiPriority w:val="99"/>
    <w:semiHidden/>
    <w:rPr>
      <w:b/>
      <w:bCs/>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4">
    <w:name w:val="xl74"/>
    <w:basedOn w:val="a"/>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6">
    <w:name w:val="font6"/>
    <w:basedOn w:val="a"/>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pPr>
      <w:widowControl/>
      <w:spacing w:before="100" w:beforeAutospacing="1" w:after="100" w:afterAutospacing="1"/>
      <w:jc w:val="left"/>
    </w:pPr>
    <w:rPr>
      <w:rFonts w:ascii="Calibri" w:eastAsia="宋体" w:hAnsi="Calibri" w:cs="宋体"/>
      <w:color w:val="000000"/>
      <w:kern w:val="0"/>
      <w:sz w:val="18"/>
      <w:szCs w:val="18"/>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color w:val="000000"/>
      <w:kern w:val="0"/>
      <w:sz w:val="18"/>
      <w:szCs w:val="18"/>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8">
    <w:name w:val="列表段落1"/>
    <w:basedOn w:val="a"/>
    <w:pPr>
      <w:ind w:firstLineChars="200" w:firstLine="420"/>
    </w:pPr>
    <w:rPr>
      <w:rFonts w:ascii="Calibri" w:eastAsia="宋体" w:hAnsi="Calibri" w:cs="Times New Roman"/>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
    <w:pPr>
      <w:widowControl/>
      <w:spacing w:before="100" w:beforeAutospacing="1" w:after="100" w:afterAutospacing="1"/>
      <w:jc w:val="center"/>
    </w:pPr>
    <w:rPr>
      <w:rFonts w:ascii="宋体" w:eastAsia="宋体" w:hAnsi="宋体" w:cs="宋体"/>
      <w:color w:val="000000"/>
      <w:kern w:val="0"/>
      <w:sz w:val="18"/>
      <w:szCs w:val="18"/>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81">
    <w:name w:val="xl81"/>
    <w:basedOn w:val="a"/>
    <w:pPr>
      <w:widowControl/>
      <w:pBdr>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3">
    <w:name w:val="xl83"/>
    <w:basedOn w:val="a"/>
    <w:pPr>
      <w:widowControl/>
      <w:pBdr>
        <w:bottom w:val="single" w:sz="4" w:space="0" w:color="auto"/>
      </w:pBdr>
      <w:shd w:val="clear" w:color="000000" w:fill="BFBFBF"/>
      <w:spacing w:before="100" w:beforeAutospacing="1" w:after="100" w:afterAutospacing="1"/>
      <w:jc w:val="center"/>
    </w:pPr>
    <w:rPr>
      <w:rFonts w:ascii="宋体" w:eastAsia="宋体" w:hAnsi="宋体" w:cs="宋体"/>
      <w:b/>
      <w:bCs/>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5">
    <w:name w:val="font5"/>
    <w:basedOn w:val="a"/>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pPr>
      <w:widowControl/>
      <w:spacing w:before="100" w:beforeAutospacing="1" w:after="100" w:afterAutospacing="1"/>
      <w:jc w:val="center"/>
    </w:pPr>
    <w:rPr>
      <w:rFonts w:ascii="宋体" w:eastAsia="宋体" w:hAnsi="宋体" w:cs="宋体"/>
      <w:color w:val="000000"/>
      <w:kern w:val="0"/>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b/>
      <w:bCs/>
      <w:kern w:val="0"/>
      <w:sz w:val="18"/>
      <w:szCs w:val="18"/>
    </w:rPr>
  </w:style>
  <w:style w:type="paragraph" w:customStyle="1" w:styleId="xl67">
    <w:name w:val="xl67"/>
    <w:basedOn w:val="a"/>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pPr>
      <w:widowControl/>
      <w:spacing w:before="100" w:beforeAutospacing="1" w:after="100" w:afterAutospacing="1"/>
      <w:jc w:val="left"/>
    </w:pPr>
    <w:rPr>
      <w:rFonts w:ascii="宋体" w:eastAsia="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2300</Words>
  <Characters>13115</Characters>
  <Application>Microsoft Office Word</Application>
  <DocSecurity>0</DocSecurity>
  <Lines>109</Lines>
  <Paragraphs>30</Paragraphs>
  <ScaleCrop>false</ScaleCrop>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2019-03-29T05:08:00Z</dcterms:created>
  <dcterms:modified xsi:type="dcterms:W3CDTF">2019-04-01T09:29:00Z</dcterms:modified>
</cp:coreProperties>
</file>