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F8B" w:rsidRPr="00115EC4" w:rsidRDefault="00B27F8B" w:rsidP="00B27F8B">
      <w:pPr>
        <w:pStyle w:val="1"/>
        <w:spacing w:line="760" w:lineRule="exact"/>
        <w:rPr>
          <w:rFonts w:ascii="微软雅黑" w:eastAsia="微软雅黑" w:hAnsi="微软雅黑"/>
          <w:b/>
          <w:sz w:val="24"/>
          <w:szCs w:val="44"/>
        </w:rPr>
      </w:pPr>
      <w:r w:rsidRPr="00115EC4">
        <w:rPr>
          <w:rFonts w:ascii="微软雅黑" w:eastAsia="微软雅黑" w:hAnsi="微软雅黑" w:hint="eastAsia"/>
          <w:b/>
          <w:sz w:val="24"/>
          <w:szCs w:val="44"/>
        </w:rPr>
        <w:t>附件</w:t>
      </w:r>
      <w:r w:rsidRPr="00115EC4">
        <w:rPr>
          <w:rFonts w:ascii="微软雅黑" w:eastAsia="微软雅黑" w:hAnsi="微软雅黑"/>
          <w:b/>
          <w:sz w:val="24"/>
          <w:szCs w:val="44"/>
        </w:rPr>
        <w:t>：监测方案</w:t>
      </w:r>
    </w:p>
    <w:p w:rsidR="00B27F8B" w:rsidRDefault="00B27F8B" w:rsidP="00B27F8B">
      <w:pPr>
        <w:pStyle w:val="1"/>
        <w:spacing w:line="760" w:lineRule="exact"/>
        <w:rPr>
          <w:rFonts w:ascii="微软雅黑" w:eastAsia="微软雅黑" w:hAnsi="微软雅黑"/>
          <w:b/>
          <w:sz w:val="44"/>
          <w:szCs w:val="44"/>
        </w:rPr>
      </w:pPr>
    </w:p>
    <w:p w:rsidR="00B27F8B" w:rsidRDefault="00B27F8B" w:rsidP="00B27F8B">
      <w:pPr>
        <w:pStyle w:val="1"/>
        <w:spacing w:line="760" w:lineRule="exact"/>
        <w:rPr>
          <w:rFonts w:ascii="微软雅黑" w:eastAsia="微软雅黑" w:hAnsi="微软雅黑"/>
          <w:b/>
          <w:sz w:val="44"/>
          <w:szCs w:val="44"/>
        </w:rPr>
      </w:pPr>
      <w:r>
        <w:rPr>
          <w:rFonts w:ascii="微软雅黑" w:eastAsia="微软雅黑" w:hAnsi="微软雅黑" w:hint="eastAsia"/>
          <w:b/>
          <w:sz w:val="44"/>
          <w:szCs w:val="44"/>
        </w:rPr>
        <w:t>全球环境基金《通过环境无害化管理减少电器电子产品的生命周期内持久性有机污染物和持久性有毒化学品排放全额示范项目》</w:t>
      </w:r>
    </w:p>
    <w:p w:rsidR="00B27F8B" w:rsidRDefault="00B27F8B" w:rsidP="00B27F8B">
      <w:pPr>
        <w:rPr>
          <w:rFonts w:ascii="Times New Roman" w:hAnsi="Times New Roman" w:cs="Times New Roman"/>
          <w:b/>
          <w:sz w:val="24"/>
        </w:rPr>
      </w:pPr>
    </w:p>
    <w:p w:rsidR="00B27F8B" w:rsidRDefault="00B27F8B" w:rsidP="00B27F8B">
      <w:pPr>
        <w:spacing w:line="360" w:lineRule="auto"/>
        <w:ind w:leftChars="-129" w:left="-40" w:hangingChars="64" w:hanging="231"/>
        <w:jc w:val="center"/>
        <w:rPr>
          <w:rFonts w:ascii="Times New Roman" w:eastAsia="楷体_GB2312" w:hAnsi="Times New Roman"/>
          <w:b/>
          <w:bCs/>
          <w:sz w:val="36"/>
          <w:szCs w:val="36"/>
        </w:rPr>
      </w:pPr>
    </w:p>
    <w:p w:rsidR="00B27F8B" w:rsidRDefault="00B27F8B" w:rsidP="00B27F8B">
      <w:pPr>
        <w:spacing w:line="360" w:lineRule="auto"/>
        <w:rPr>
          <w:rFonts w:ascii="Times New Roman" w:eastAsia="楷体_GB2312" w:hAnsi="Times New Roman"/>
          <w:b/>
          <w:bCs/>
          <w:sz w:val="36"/>
          <w:szCs w:val="36"/>
        </w:rPr>
      </w:pPr>
    </w:p>
    <w:p w:rsidR="00B27F8B" w:rsidRDefault="00B27F8B" w:rsidP="00B27F8B">
      <w:pPr>
        <w:spacing w:line="360" w:lineRule="auto"/>
        <w:ind w:leftChars="-129" w:left="-40" w:hangingChars="64" w:hanging="231"/>
        <w:jc w:val="center"/>
        <w:rPr>
          <w:rFonts w:ascii="Times New Roman" w:eastAsia="楷体_GB2312" w:hAnsi="Times New Roman"/>
          <w:b/>
          <w:bCs/>
          <w:sz w:val="36"/>
          <w:szCs w:val="36"/>
        </w:rPr>
      </w:pPr>
    </w:p>
    <w:p w:rsidR="00B27F8B" w:rsidRDefault="00B27F8B" w:rsidP="00B27F8B">
      <w:pPr>
        <w:spacing w:line="360" w:lineRule="auto"/>
        <w:ind w:leftChars="-129" w:left="-40" w:hangingChars="64" w:hanging="231"/>
        <w:jc w:val="center"/>
        <w:rPr>
          <w:rFonts w:ascii="Times New Roman" w:eastAsia="楷体_GB2312" w:hAnsi="Times New Roman"/>
          <w:b/>
          <w:bCs/>
          <w:sz w:val="36"/>
          <w:szCs w:val="36"/>
        </w:rPr>
      </w:pPr>
      <w:r>
        <w:rPr>
          <w:rFonts w:ascii="Times New Roman" w:eastAsia="楷体_GB2312" w:hAnsi="Times New Roman" w:hint="eastAsia"/>
          <w:b/>
          <w:bCs/>
          <w:sz w:val="36"/>
          <w:szCs w:val="36"/>
        </w:rPr>
        <w:t>江苏省</w:t>
      </w:r>
      <w:r>
        <w:rPr>
          <w:rFonts w:ascii="Times New Roman" w:eastAsia="楷体_GB2312" w:hAnsi="Times New Roman"/>
          <w:b/>
          <w:bCs/>
          <w:sz w:val="36"/>
          <w:szCs w:val="36"/>
        </w:rPr>
        <w:t>废弃电器电子</w:t>
      </w:r>
      <w:r>
        <w:rPr>
          <w:rFonts w:ascii="Times New Roman" w:eastAsia="楷体_GB2312" w:hAnsi="Times New Roman" w:hint="eastAsia"/>
          <w:b/>
          <w:bCs/>
          <w:sz w:val="36"/>
          <w:szCs w:val="36"/>
        </w:rPr>
        <w:t>产品</w:t>
      </w:r>
      <w:r>
        <w:rPr>
          <w:rFonts w:ascii="Times New Roman" w:eastAsia="楷体_GB2312" w:hAnsi="Times New Roman"/>
          <w:b/>
          <w:bCs/>
          <w:sz w:val="36"/>
          <w:szCs w:val="36"/>
        </w:rPr>
        <w:t>拆解</w:t>
      </w:r>
      <w:r>
        <w:rPr>
          <w:rFonts w:ascii="Times New Roman" w:eastAsia="楷体_GB2312" w:hAnsi="Times New Roman" w:hint="eastAsia"/>
          <w:b/>
          <w:bCs/>
          <w:sz w:val="36"/>
          <w:szCs w:val="36"/>
        </w:rPr>
        <w:t>处理技术推广</w:t>
      </w:r>
    </w:p>
    <w:p w:rsidR="00B27F8B" w:rsidRDefault="00B27F8B" w:rsidP="00B27F8B">
      <w:pPr>
        <w:jc w:val="center"/>
        <w:rPr>
          <w:rFonts w:ascii="黑体" w:eastAsia="黑体" w:hAnsi="Times New Roman"/>
          <w:b/>
          <w:bCs/>
          <w:sz w:val="52"/>
          <w:szCs w:val="52"/>
        </w:rPr>
      </w:pPr>
      <w:r>
        <w:rPr>
          <w:rFonts w:ascii="黑体" w:eastAsia="黑体" w:hAnsi="Times New Roman" w:hint="eastAsia"/>
          <w:b/>
          <w:bCs/>
          <w:sz w:val="52"/>
          <w:szCs w:val="52"/>
        </w:rPr>
        <w:t>监测方案</w:t>
      </w:r>
    </w:p>
    <w:p w:rsidR="00B27F8B" w:rsidRDefault="00B27F8B" w:rsidP="00B27F8B">
      <w:pPr>
        <w:rPr>
          <w:rFonts w:ascii="Times New Roman" w:hAnsi="Times New Roman" w:cs="Times New Roman"/>
          <w:b/>
          <w:sz w:val="24"/>
        </w:rPr>
      </w:pPr>
    </w:p>
    <w:p w:rsidR="00B27F8B" w:rsidRDefault="00B27F8B" w:rsidP="00B27F8B">
      <w:pPr>
        <w:rPr>
          <w:rFonts w:ascii="Times New Roman" w:hAnsi="Times New Roman" w:cs="Times New Roman"/>
          <w:b/>
          <w:sz w:val="24"/>
        </w:rPr>
      </w:pPr>
    </w:p>
    <w:p w:rsidR="00B27F8B" w:rsidRDefault="00B27F8B" w:rsidP="00B27F8B">
      <w:pPr>
        <w:rPr>
          <w:rFonts w:ascii="Times New Roman" w:hAnsi="Times New Roman" w:cs="Times New Roman"/>
          <w:b/>
          <w:sz w:val="24"/>
        </w:rPr>
      </w:pPr>
    </w:p>
    <w:p w:rsidR="00B27F8B" w:rsidRDefault="00B27F8B" w:rsidP="00B27F8B">
      <w:pPr>
        <w:rPr>
          <w:rFonts w:ascii="Times New Roman" w:hAnsi="Times New Roman" w:cs="Times New Roman"/>
          <w:b/>
          <w:sz w:val="24"/>
        </w:rPr>
      </w:pPr>
    </w:p>
    <w:p w:rsidR="00B27F8B" w:rsidRDefault="00B27F8B" w:rsidP="00B27F8B">
      <w:pPr>
        <w:rPr>
          <w:rFonts w:ascii="Times New Roman" w:hAnsi="Times New Roman" w:cs="Times New Roman"/>
          <w:b/>
          <w:sz w:val="24"/>
        </w:rPr>
      </w:pPr>
    </w:p>
    <w:p w:rsidR="00B27F8B" w:rsidRDefault="00B27F8B" w:rsidP="00B27F8B">
      <w:pPr>
        <w:rPr>
          <w:rFonts w:ascii="Times New Roman" w:hAnsi="Times New Roman" w:cs="Times New Roman"/>
          <w:b/>
          <w:sz w:val="24"/>
        </w:rPr>
      </w:pPr>
    </w:p>
    <w:p w:rsidR="00B27F8B" w:rsidRDefault="00B27F8B" w:rsidP="00B27F8B">
      <w:pPr>
        <w:rPr>
          <w:rFonts w:ascii="Times New Roman" w:hAnsi="Times New Roman" w:cs="Times New Roman"/>
          <w:b/>
          <w:sz w:val="24"/>
        </w:rPr>
      </w:pPr>
    </w:p>
    <w:p w:rsidR="00B27F8B" w:rsidRDefault="00B27F8B" w:rsidP="00B27F8B">
      <w:pPr>
        <w:rPr>
          <w:rFonts w:ascii="Times New Roman" w:hAnsi="Times New Roman" w:cs="Times New Roman"/>
          <w:b/>
          <w:sz w:val="24"/>
        </w:rPr>
      </w:pPr>
    </w:p>
    <w:p w:rsidR="00B27F8B" w:rsidRDefault="00B27F8B" w:rsidP="00B27F8B">
      <w:pPr>
        <w:rPr>
          <w:rFonts w:ascii="Times New Roman" w:hAnsi="Times New Roman" w:cs="Times New Roman"/>
          <w:b/>
          <w:sz w:val="24"/>
        </w:rPr>
      </w:pPr>
    </w:p>
    <w:p w:rsidR="00B27F8B" w:rsidRDefault="00B27F8B" w:rsidP="00B27F8B">
      <w:pPr>
        <w:rPr>
          <w:rFonts w:ascii="Times New Roman" w:hAnsi="Times New Roman" w:cs="Times New Roman"/>
          <w:b/>
          <w:sz w:val="24"/>
        </w:rPr>
      </w:pPr>
    </w:p>
    <w:p w:rsidR="00B27F8B" w:rsidRDefault="00B27F8B" w:rsidP="00B27F8B">
      <w:pPr>
        <w:ind w:firstLineChars="750" w:firstLine="2108"/>
        <w:jc w:val="left"/>
        <w:rPr>
          <w:rFonts w:ascii="Times New Roman" w:eastAsia="宋体" w:hAnsi="宋体"/>
          <w:b/>
          <w:sz w:val="28"/>
          <w:szCs w:val="28"/>
        </w:rPr>
      </w:pPr>
      <w:r>
        <w:rPr>
          <w:rFonts w:ascii="Times New Roman" w:eastAsia="宋体" w:hAnsi="宋体" w:hint="eastAsia"/>
          <w:b/>
          <w:sz w:val="28"/>
          <w:szCs w:val="28"/>
        </w:rPr>
        <w:t>组织方：江苏省环境科学研究院</w:t>
      </w:r>
    </w:p>
    <w:p w:rsidR="00B27F8B" w:rsidRDefault="00B27F8B" w:rsidP="00B27F8B">
      <w:pPr>
        <w:jc w:val="center"/>
      </w:pPr>
      <w:r>
        <w:rPr>
          <w:rFonts w:eastAsia="宋体" w:hAnsi="宋体" w:hint="eastAsia"/>
          <w:b/>
          <w:spacing w:val="-4"/>
          <w:sz w:val="30"/>
          <w:szCs w:val="20"/>
        </w:rPr>
        <w:t>二</w:t>
      </w:r>
      <w:r>
        <w:rPr>
          <w:rFonts w:eastAsia="宋体"/>
          <w:spacing w:val="-4"/>
          <w:sz w:val="30"/>
          <w:szCs w:val="20"/>
        </w:rPr>
        <w:t>O</w:t>
      </w:r>
      <w:r>
        <w:rPr>
          <w:rFonts w:eastAsia="宋体" w:hAnsi="宋体" w:hint="eastAsia"/>
          <w:b/>
          <w:spacing w:val="-4"/>
          <w:sz w:val="30"/>
          <w:szCs w:val="20"/>
        </w:rPr>
        <w:t>一七年十一月</w:t>
      </w:r>
    </w:p>
    <w:p w:rsidR="00B27F8B" w:rsidRDefault="00B27F8B" w:rsidP="00B27F8B">
      <w:pPr>
        <w:rPr>
          <w:rFonts w:ascii="Times New Roman" w:hAnsi="Times New Roman" w:cs="Times New Roman"/>
          <w:b/>
          <w:sz w:val="24"/>
        </w:rPr>
      </w:pPr>
    </w:p>
    <w:p w:rsidR="00B27F8B" w:rsidRDefault="00B27F8B" w:rsidP="00B27F8B">
      <w:pPr>
        <w:rPr>
          <w:rFonts w:ascii="Times New Roman" w:hAnsi="Times New Roman" w:cs="Times New Roman"/>
          <w:b/>
          <w:sz w:val="24"/>
        </w:rPr>
      </w:pPr>
    </w:p>
    <w:p w:rsidR="00B27F8B" w:rsidRDefault="00B27F8B" w:rsidP="00B27F8B">
      <w:pPr>
        <w:rPr>
          <w:rFonts w:ascii="Times New Roman" w:hAnsi="Times New Roman" w:cs="Times New Roman"/>
          <w:b/>
          <w:sz w:val="24"/>
        </w:rPr>
      </w:pPr>
    </w:p>
    <w:p w:rsidR="00B27F8B" w:rsidRDefault="00B27F8B" w:rsidP="00B27F8B">
      <w:pPr>
        <w:rPr>
          <w:rFonts w:ascii="Times New Roman" w:hAnsi="Times New Roman" w:cs="Times New Roman"/>
          <w:b/>
          <w:sz w:val="24"/>
        </w:rPr>
      </w:pPr>
    </w:p>
    <w:p w:rsidR="00B27F8B" w:rsidRDefault="00B27F8B" w:rsidP="00B27F8B">
      <w:pPr>
        <w:rPr>
          <w:rFonts w:ascii="Times New Roman" w:hAnsi="Times New Roman" w:cs="Times New Roman"/>
          <w:b/>
          <w:sz w:val="24"/>
        </w:rPr>
      </w:pPr>
    </w:p>
    <w:p w:rsidR="00B27F8B" w:rsidRDefault="00B27F8B" w:rsidP="00B27F8B">
      <w:pPr>
        <w:rPr>
          <w:rFonts w:ascii="Times New Roman" w:hAnsi="Times New Roman" w:cs="Times New Roman"/>
          <w:b/>
          <w:sz w:val="24"/>
        </w:rPr>
      </w:pPr>
    </w:p>
    <w:p w:rsidR="00B27F8B" w:rsidRPr="00B27F8B" w:rsidRDefault="00B27F8B" w:rsidP="00B27F8B">
      <w:pPr>
        <w:spacing w:line="360" w:lineRule="auto"/>
        <w:outlineLvl w:val="0"/>
        <w:rPr>
          <w:rFonts w:ascii="Times New Roman" w:hAnsi="Times New Roman" w:cs="Times New Roman"/>
          <w:b/>
          <w:sz w:val="32"/>
          <w:szCs w:val="32"/>
        </w:rPr>
      </w:pPr>
      <w:r w:rsidRPr="00B27F8B">
        <w:rPr>
          <w:rFonts w:ascii="Times New Roman" w:hAnsi="Times New Roman" w:cs="Times New Roman" w:hint="eastAsia"/>
          <w:b/>
          <w:sz w:val="32"/>
          <w:szCs w:val="32"/>
        </w:rPr>
        <w:lastRenderedPageBreak/>
        <w:t>一、监测对象基本情况简介</w:t>
      </w:r>
    </w:p>
    <w:p w:rsidR="00B27F8B" w:rsidRDefault="00B27F8B" w:rsidP="00B27F8B">
      <w:pPr>
        <w:spacing w:line="360" w:lineRule="auto"/>
        <w:ind w:firstLineChars="200" w:firstLine="480"/>
        <w:rPr>
          <w:rFonts w:ascii="Times New Roman" w:hAnsi="Times New Roman" w:cs="Times New Roman"/>
          <w:b/>
          <w:sz w:val="24"/>
        </w:rPr>
      </w:pPr>
      <w:r>
        <w:rPr>
          <w:rFonts w:ascii="Times New Roman" w:eastAsia="宋体" w:hAnsi="Times New Roman" w:hint="eastAsia"/>
          <w:color w:val="000000"/>
          <w:sz w:val="24"/>
          <w:szCs w:val="24"/>
        </w:rPr>
        <w:t>电子废物，主要是指废弃不再使用的电子电器产品，包括电视机、空调、洗衣机、电冰箱、电脑等“四机</w:t>
      </w:r>
      <w:proofErr w:type="gramStart"/>
      <w:r>
        <w:rPr>
          <w:rFonts w:ascii="Times New Roman" w:eastAsia="宋体" w:hAnsi="Times New Roman" w:hint="eastAsia"/>
          <w:color w:val="000000"/>
          <w:sz w:val="24"/>
          <w:szCs w:val="24"/>
        </w:rPr>
        <w:t>一</w:t>
      </w:r>
      <w:proofErr w:type="gramEnd"/>
      <w:r>
        <w:rPr>
          <w:rFonts w:ascii="Times New Roman" w:eastAsia="宋体" w:hAnsi="Times New Roman" w:hint="eastAsia"/>
          <w:color w:val="000000"/>
          <w:sz w:val="24"/>
          <w:szCs w:val="24"/>
        </w:rPr>
        <w:t>脑”类家用电器，手机等通讯电子产品，打印机、传真等外围电子设备等。由于电子废物中含有大量有色金属和稀贵金属，是品位极高的矿产资源，具有很高的回收利用价值。然而，废弃电器电子产品，特别是作为拆解产物的废线路板，除了含有金属类资源以外，还含有大量溴化阻燃剂和持久性有害物质，这些物质进入环境不易降解，并不断富集，会对生态安全和人群健康构成潜在威胁。江苏省</w:t>
      </w:r>
      <w:r>
        <w:rPr>
          <w:rFonts w:ascii="Times New Roman" w:eastAsia="宋体" w:hAnsi="Times New Roman"/>
          <w:color w:val="000000"/>
          <w:sz w:val="24"/>
          <w:szCs w:val="24"/>
        </w:rPr>
        <w:t>作为</w:t>
      </w:r>
      <w:r>
        <w:rPr>
          <w:rFonts w:ascii="Times New Roman" w:eastAsia="宋体" w:hAnsi="Times New Roman" w:hint="eastAsia"/>
          <w:color w:val="000000"/>
          <w:sz w:val="24"/>
          <w:szCs w:val="24"/>
        </w:rPr>
        <w:t>电子废物拆解回收利用的</w:t>
      </w:r>
      <w:r>
        <w:rPr>
          <w:rFonts w:ascii="Times New Roman" w:eastAsia="宋体" w:hAnsi="Times New Roman"/>
          <w:color w:val="000000"/>
          <w:sz w:val="24"/>
          <w:szCs w:val="24"/>
        </w:rPr>
        <w:t>三大</w:t>
      </w:r>
      <w:r>
        <w:rPr>
          <w:rFonts w:ascii="Times New Roman" w:eastAsia="宋体" w:hAnsi="Times New Roman" w:hint="eastAsia"/>
          <w:color w:val="000000"/>
          <w:sz w:val="24"/>
          <w:szCs w:val="24"/>
        </w:rPr>
        <w:t>示范</w:t>
      </w:r>
      <w:r>
        <w:rPr>
          <w:rFonts w:ascii="Times New Roman" w:eastAsia="宋体" w:hAnsi="Times New Roman"/>
          <w:color w:val="000000"/>
          <w:sz w:val="24"/>
          <w:szCs w:val="24"/>
        </w:rPr>
        <w:t>省</w:t>
      </w:r>
      <w:r>
        <w:rPr>
          <w:rFonts w:ascii="Times New Roman" w:eastAsia="宋体" w:hAnsi="Times New Roman" w:hint="eastAsia"/>
          <w:color w:val="000000"/>
          <w:sz w:val="24"/>
          <w:szCs w:val="24"/>
        </w:rPr>
        <w:t>市</w:t>
      </w:r>
      <w:r>
        <w:rPr>
          <w:rFonts w:ascii="Times New Roman" w:eastAsia="宋体" w:hAnsi="Times New Roman"/>
          <w:color w:val="000000"/>
          <w:sz w:val="24"/>
          <w:szCs w:val="24"/>
        </w:rPr>
        <w:t>之一，</w:t>
      </w:r>
      <w:r>
        <w:rPr>
          <w:rFonts w:ascii="Times New Roman" w:eastAsia="宋体" w:hAnsi="Times New Roman" w:hint="eastAsia"/>
          <w:color w:val="000000"/>
          <w:sz w:val="24"/>
          <w:szCs w:val="24"/>
        </w:rPr>
        <w:t>共有</w:t>
      </w:r>
      <w:r>
        <w:rPr>
          <w:rFonts w:ascii="Times New Roman" w:eastAsia="宋体" w:hAnsi="Times New Roman" w:hint="eastAsia"/>
          <w:color w:val="000000"/>
          <w:sz w:val="24"/>
          <w:szCs w:val="24"/>
        </w:rPr>
        <w:t>8</w:t>
      </w:r>
      <w:r>
        <w:rPr>
          <w:rFonts w:ascii="Times New Roman" w:eastAsia="宋体" w:hAnsi="Times New Roman" w:hint="eastAsia"/>
          <w:color w:val="000000"/>
          <w:sz w:val="24"/>
          <w:szCs w:val="24"/>
        </w:rPr>
        <w:t>家废弃电器电子产品定点拆解处置企业</w:t>
      </w:r>
      <w:r>
        <w:rPr>
          <w:rFonts w:ascii="Times New Roman" w:eastAsia="宋体" w:hAnsi="Times New Roman"/>
          <w:color w:val="000000"/>
          <w:sz w:val="24"/>
          <w:szCs w:val="24"/>
        </w:rPr>
        <w:t>。</w:t>
      </w:r>
      <w:r>
        <w:rPr>
          <w:rFonts w:ascii="Times New Roman" w:eastAsia="宋体" w:hAnsi="Times New Roman" w:hint="eastAsia"/>
          <w:color w:val="000000"/>
          <w:sz w:val="24"/>
          <w:szCs w:val="24"/>
        </w:rPr>
        <w:t>在此背景下，为评估我省</w:t>
      </w:r>
      <w:r>
        <w:rPr>
          <w:rFonts w:ascii="Times New Roman" w:eastAsia="宋体" w:hAnsi="Times New Roman"/>
          <w:color w:val="000000"/>
          <w:sz w:val="24"/>
          <w:szCs w:val="24"/>
        </w:rPr>
        <w:t>定点拆解企业</w:t>
      </w:r>
      <w:r>
        <w:rPr>
          <w:rFonts w:ascii="Times New Roman" w:eastAsia="宋体" w:hAnsi="Times New Roman" w:hint="eastAsia"/>
          <w:color w:val="000000"/>
          <w:sz w:val="24"/>
          <w:szCs w:val="24"/>
        </w:rPr>
        <w:t>POP</w:t>
      </w:r>
      <w:r>
        <w:rPr>
          <w:rFonts w:ascii="Times New Roman" w:eastAsia="宋体" w:hAnsi="Times New Roman"/>
          <w:color w:val="000000"/>
          <w:sz w:val="24"/>
          <w:szCs w:val="24"/>
        </w:rPr>
        <w:t>s/PTS</w:t>
      </w:r>
      <w:r>
        <w:rPr>
          <w:rFonts w:ascii="Times New Roman" w:eastAsia="宋体" w:hAnsi="Times New Roman" w:hint="eastAsia"/>
          <w:color w:val="000000"/>
          <w:sz w:val="24"/>
          <w:szCs w:val="24"/>
        </w:rPr>
        <w:t>减排效果，筛选确定可</w:t>
      </w:r>
      <w:r>
        <w:rPr>
          <w:rFonts w:ascii="Times New Roman" w:eastAsia="宋体" w:hAnsi="Times New Roman"/>
          <w:color w:val="000000"/>
          <w:sz w:val="24"/>
          <w:szCs w:val="24"/>
        </w:rPr>
        <w:t>推广技术，</w:t>
      </w:r>
      <w:r>
        <w:rPr>
          <w:rFonts w:ascii="Times New Roman" w:eastAsia="宋体" w:hAnsi="Times New Roman" w:hint="eastAsia"/>
          <w:color w:val="000000"/>
          <w:sz w:val="24"/>
          <w:szCs w:val="24"/>
        </w:rPr>
        <w:t>降低</w:t>
      </w:r>
      <w:r>
        <w:rPr>
          <w:rFonts w:ascii="Times New Roman" w:eastAsia="宋体" w:hAnsi="Times New Roman" w:hint="eastAsia"/>
          <w:color w:val="000000"/>
          <w:sz w:val="24"/>
          <w:szCs w:val="24"/>
        </w:rPr>
        <w:t>POPs/PTS</w:t>
      </w:r>
      <w:r>
        <w:rPr>
          <w:rFonts w:ascii="Times New Roman" w:eastAsia="宋体" w:hAnsi="Times New Roman" w:hint="eastAsia"/>
          <w:color w:val="000000"/>
          <w:sz w:val="24"/>
          <w:szCs w:val="24"/>
        </w:rPr>
        <w:t>向环境的释放量，特制定“江苏省废弃电器电子产品拆解处理技术推广监测方案”。</w:t>
      </w:r>
    </w:p>
    <w:p w:rsidR="00B27F8B" w:rsidRDefault="00B27F8B" w:rsidP="00B27F8B">
      <w:pPr>
        <w:spacing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前期研究</w:t>
      </w:r>
      <w:r>
        <w:rPr>
          <w:rFonts w:ascii="Times New Roman" w:eastAsia="宋体" w:hAnsi="Times New Roman"/>
          <w:color w:val="000000"/>
          <w:sz w:val="24"/>
          <w:szCs w:val="24"/>
        </w:rPr>
        <w:t>表明</w:t>
      </w:r>
      <w:r>
        <w:rPr>
          <w:rFonts w:ascii="Times New Roman" w:eastAsia="宋体" w:hAnsi="Times New Roman" w:hint="eastAsia"/>
          <w:color w:val="000000"/>
          <w:sz w:val="24"/>
          <w:szCs w:val="24"/>
        </w:rPr>
        <w:t>，废弃电器</w:t>
      </w:r>
      <w:r>
        <w:rPr>
          <w:rFonts w:ascii="Times New Roman" w:eastAsia="宋体" w:hAnsi="Times New Roman"/>
          <w:color w:val="000000"/>
          <w:sz w:val="24"/>
          <w:szCs w:val="24"/>
        </w:rPr>
        <w:t>电子产品拆解</w:t>
      </w:r>
      <w:r>
        <w:rPr>
          <w:rFonts w:ascii="Times New Roman" w:eastAsia="宋体" w:hAnsi="Times New Roman" w:hint="eastAsia"/>
          <w:color w:val="000000"/>
          <w:sz w:val="24"/>
          <w:szCs w:val="24"/>
        </w:rPr>
        <w:t>流程可分为前处理</w:t>
      </w:r>
      <w:r>
        <w:rPr>
          <w:rFonts w:ascii="Times New Roman" w:eastAsia="宋体" w:hAnsi="Times New Roman"/>
          <w:color w:val="000000"/>
          <w:sz w:val="24"/>
          <w:szCs w:val="24"/>
        </w:rPr>
        <w:t>（</w:t>
      </w:r>
      <w:r>
        <w:rPr>
          <w:rFonts w:ascii="Times New Roman" w:eastAsia="宋体" w:hAnsi="Times New Roman" w:hint="eastAsia"/>
          <w:color w:val="000000"/>
          <w:sz w:val="24"/>
          <w:szCs w:val="24"/>
        </w:rPr>
        <w:t>人工拆解为主</w:t>
      </w:r>
      <w:r>
        <w:rPr>
          <w:rFonts w:ascii="Times New Roman" w:eastAsia="宋体" w:hAnsi="Times New Roman"/>
          <w:color w:val="000000"/>
          <w:sz w:val="24"/>
          <w:szCs w:val="24"/>
        </w:rPr>
        <w:t>）</w:t>
      </w:r>
      <w:r>
        <w:rPr>
          <w:rFonts w:ascii="Times New Roman" w:eastAsia="宋体" w:hAnsi="Times New Roman" w:hint="eastAsia"/>
          <w:color w:val="000000"/>
          <w:sz w:val="24"/>
          <w:szCs w:val="24"/>
        </w:rPr>
        <w:t>→废</w:t>
      </w:r>
      <w:r>
        <w:rPr>
          <w:rFonts w:ascii="Times New Roman" w:eastAsia="宋体" w:hAnsi="Times New Roman"/>
          <w:color w:val="000000"/>
          <w:sz w:val="24"/>
          <w:szCs w:val="24"/>
        </w:rPr>
        <w:t>线路</w:t>
      </w:r>
      <w:r>
        <w:rPr>
          <w:rFonts w:ascii="Times New Roman" w:eastAsia="宋体" w:hAnsi="Times New Roman" w:hint="eastAsia"/>
          <w:color w:val="000000"/>
          <w:sz w:val="24"/>
          <w:szCs w:val="24"/>
        </w:rPr>
        <w:t>板</w:t>
      </w:r>
      <w:r>
        <w:rPr>
          <w:rFonts w:ascii="Times New Roman" w:eastAsia="宋体" w:hAnsi="Times New Roman"/>
          <w:color w:val="000000"/>
          <w:sz w:val="24"/>
          <w:szCs w:val="24"/>
        </w:rPr>
        <w:t>处理</w:t>
      </w:r>
      <w:r>
        <w:rPr>
          <w:rFonts w:ascii="Times New Roman" w:eastAsia="宋体" w:hAnsi="Times New Roman" w:hint="eastAsia"/>
          <w:color w:val="000000"/>
          <w:sz w:val="24"/>
          <w:szCs w:val="24"/>
        </w:rPr>
        <w:t>等两</w:t>
      </w:r>
      <w:r>
        <w:rPr>
          <w:rFonts w:ascii="Times New Roman" w:eastAsia="宋体" w:hAnsi="Times New Roman"/>
          <w:color w:val="000000"/>
          <w:sz w:val="24"/>
          <w:szCs w:val="24"/>
        </w:rPr>
        <w:t>个阶段</w:t>
      </w:r>
      <w:r>
        <w:rPr>
          <w:rFonts w:ascii="Times New Roman" w:eastAsia="宋体" w:hAnsi="Times New Roman" w:hint="eastAsia"/>
          <w:color w:val="000000"/>
          <w:sz w:val="24"/>
          <w:szCs w:val="24"/>
        </w:rPr>
        <w:t>（如图</w:t>
      </w:r>
      <w:r>
        <w:rPr>
          <w:rFonts w:ascii="Times New Roman" w:eastAsia="宋体" w:hAnsi="Times New Roman" w:hint="eastAsia"/>
          <w:color w:val="000000"/>
          <w:sz w:val="24"/>
          <w:szCs w:val="24"/>
        </w:rPr>
        <w:t>1</w:t>
      </w:r>
      <w:r>
        <w:rPr>
          <w:rFonts w:ascii="Times New Roman" w:eastAsia="宋体" w:hAnsi="Times New Roman" w:hint="eastAsia"/>
          <w:color w:val="000000"/>
          <w:sz w:val="24"/>
          <w:szCs w:val="24"/>
        </w:rPr>
        <w:t>所示</w:t>
      </w:r>
      <w:r>
        <w:rPr>
          <w:rFonts w:ascii="Times New Roman" w:eastAsia="宋体" w:hAnsi="Times New Roman"/>
          <w:color w:val="000000"/>
          <w:sz w:val="24"/>
          <w:szCs w:val="24"/>
        </w:rPr>
        <w:t>），</w:t>
      </w:r>
      <w:r>
        <w:rPr>
          <w:rFonts w:ascii="Times New Roman" w:eastAsia="宋体" w:hAnsi="Times New Roman" w:hint="eastAsia"/>
          <w:color w:val="000000"/>
          <w:sz w:val="24"/>
          <w:szCs w:val="24"/>
        </w:rPr>
        <w:t>各阶段</w:t>
      </w:r>
      <w:r>
        <w:rPr>
          <w:rFonts w:ascii="Times New Roman" w:eastAsia="宋体" w:hAnsi="Times New Roman"/>
          <w:color w:val="000000"/>
          <w:sz w:val="24"/>
          <w:szCs w:val="24"/>
        </w:rPr>
        <w:t>都</w:t>
      </w:r>
      <w:r>
        <w:rPr>
          <w:rFonts w:ascii="Times New Roman" w:eastAsia="宋体" w:hAnsi="Times New Roman" w:hint="eastAsia"/>
          <w:color w:val="000000"/>
          <w:sz w:val="24"/>
          <w:szCs w:val="24"/>
        </w:rPr>
        <w:t>会</w:t>
      </w:r>
      <w:r>
        <w:rPr>
          <w:rFonts w:ascii="Times New Roman" w:eastAsia="宋体" w:hAnsi="Times New Roman"/>
          <w:color w:val="000000"/>
          <w:sz w:val="24"/>
          <w:szCs w:val="24"/>
        </w:rPr>
        <w:t>向环境中释放</w:t>
      </w:r>
      <w:r>
        <w:rPr>
          <w:rFonts w:ascii="Times New Roman" w:eastAsia="宋体" w:hAnsi="Times New Roman" w:hint="eastAsia"/>
          <w:color w:val="000000"/>
          <w:sz w:val="24"/>
          <w:szCs w:val="24"/>
        </w:rPr>
        <w:t>数量不等的</w:t>
      </w:r>
      <w:r>
        <w:rPr>
          <w:rFonts w:ascii="Times New Roman" w:eastAsia="宋体" w:hAnsi="Times New Roman" w:hint="eastAsia"/>
          <w:color w:val="000000"/>
          <w:sz w:val="24"/>
          <w:szCs w:val="24"/>
        </w:rPr>
        <w:t>PO</w:t>
      </w:r>
      <w:r>
        <w:rPr>
          <w:rFonts w:ascii="Times New Roman" w:eastAsia="宋体" w:hAnsi="Times New Roman"/>
          <w:color w:val="000000"/>
          <w:sz w:val="24"/>
          <w:szCs w:val="24"/>
        </w:rPr>
        <w:t>Ps/PTS</w:t>
      </w:r>
      <w:r>
        <w:rPr>
          <w:rFonts w:ascii="Times New Roman" w:eastAsia="宋体" w:hAnsi="Times New Roman" w:hint="eastAsia"/>
          <w:color w:val="000000"/>
          <w:sz w:val="24"/>
          <w:szCs w:val="24"/>
        </w:rPr>
        <w:t>。</w:t>
      </w:r>
    </w:p>
    <w:p w:rsidR="00B27F8B" w:rsidRDefault="00B27F8B" w:rsidP="00B27F8B">
      <w:pPr>
        <w:spacing w:line="360" w:lineRule="auto"/>
        <w:rPr>
          <w:rFonts w:ascii="Times New Roman" w:eastAsia="宋体" w:hAnsi="Times New Roman"/>
          <w:b/>
          <w:color w:val="000000"/>
          <w:sz w:val="22"/>
          <w:szCs w:val="24"/>
        </w:rPr>
      </w:pPr>
      <w:r>
        <w:rPr>
          <w:rFonts w:ascii="Times New Roman" w:eastAsia="宋体" w:hAnsi="Times New Roman"/>
          <w:b/>
          <w:color w:val="000000"/>
          <w:sz w:val="22"/>
          <w:szCs w:val="24"/>
        </w:rPr>
        <w:object w:dxaOrig="8300" w:dyaOrig="6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25pt;height:300.15pt" o:ole="">
            <v:imagedata r:id="rId8" o:title=""/>
            <o:lock v:ext="edit" aspectratio="f"/>
          </v:shape>
          <o:OLEObject Type="Embed" ProgID="Visio.Drawing.11" ShapeID="_x0000_i1025" DrawAspect="Content" ObjectID="_1572427504" r:id="rId9"/>
        </w:object>
      </w:r>
      <w:r>
        <w:rPr>
          <w:noProof/>
          <w:sz w:val="22"/>
        </w:rPr>
        <mc:AlternateContent>
          <mc:Choice Requires="wps">
            <w:drawing>
              <wp:anchor distT="0" distB="0" distL="114300" distR="114300" simplePos="0" relativeHeight="251660288" behindDoc="0" locked="0" layoutInCell="1" allowOverlap="1" wp14:anchorId="26CA5B18" wp14:editId="3C15695B">
                <wp:simplePos x="0" y="0"/>
                <wp:positionH relativeFrom="column">
                  <wp:posOffset>1134110</wp:posOffset>
                </wp:positionH>
                <wp:positionV relativeFrom="paragraph">
                  <wp:posOffset>1597025</wp:posOffset>
                </wp:positionV>
                <wp:extent cx="4227195" cy="2355215"/>
                <wp:effectExtent l="0" t="0" r="21590" b="26670"/>
                <wp:wrapNone/>
                <wp:docPr id="4" name="流程图: 可选过程 4"/>
                <wp:cNvGraphicFramePr/>
                <a:graphic xmlns:a="http://schemas.openxmlformats.org/drawingml/2006/main">
                  <a:graphicData uri="http://schemas.microsoft.com/office/word/2010/wordprocessingShape">
                    <wps:wsp>
                      <wps:cNvSpPr/>
                      <wps:spPr>
                        <a:xfrm>
                          <a:off x="0" y="0"/>
                          <a:ext cx="4226943" cy="2355011"/>
                        </a:xfrm>
                        <a:prstGeom prst="flowChartAlternateProcess">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4" o:spid="_x0000_s1026" type="#_x0000_t176" style="position:absolute;left:0;text-align:left;margin-left:89.3pt;margin-top:125.75pt;width:332.85pt;height:185.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" filled="f" strokecolor="red" strokeweight="2pt">
                <v:stroke dashstyle="3 1"/>
              </v:shape>
            </w:pict>
          </mc:Fallback>
        </mc:AlternateContent>
      </w:r>
      <w:r>
        <w:rPr>
          <w:noProof/>
        </w:rPr>
        <mc:AlternateContent>
          <mc:Choice Requires="wps">
            <w:drawing>
              <wp:anchor distT="0" distB="0" distL="114300" distR="114300" simplePos="0" relativeHeight="251662336" behindDoc="0" locked="0" layoutInCell="1" allowOverlap="1" wp14:anchorId="1C77A665" wp14:editId="35373E78">
                <wp:simplePos x="0" y="0"/>
                <wp:positionH relativeFrom="column">
                  <wp:posOffset>1363980</wp:posOffset>
                </wp:positionH>
                <wp:positionV relativeFrom="paragraph">
                  <wp:posOffset>3521075</wp:posOffset>
                </wp:positionV>
                <wp:extent cx="905510" cy="258445"/>
                <wp:effectExtent l="0" t="0" r="8890" b="8255"/>
                <wp:wrapNone/>
                <wp:docPr id="1" name="文本框 1"/>
                <wp:cNvGraphicFramePr/>
                <a:graphic xmlns:a="http://schemas.openxmlformats.org/drawingml/2006/main">
                  <a:graphicData uri="http://schemas.microsoft.com/office/word/2010/wordprocessingShape">
                    <wps:wsp>
                      <wps:cNvSpPr txBox="1"/>
                      <wps:spPr>
                        <a:xfrm>
                          <a:off x="0" y="0"/>
                          <a:ext cx="905510" cy="258445"/>
                        </a:xfrm>
                        <a:prstGeom prst="rect">
                          <a:avLst/>
                        </a:prstGeom>
                        <a:solidFill>
                          <a:schemeClr val="accent4">
                            <a:lumMod val="60000"/>
                            <a:lumOff val="4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rsidR="00B27F8B" w:rsidRDefault="00B27F8B" w:rsidP="00B27F8B">
                            <w:pPr>
                              <w:rPr>
                                <w:sz w:val="32"/>
                                <w:szCs w:val="32"/>
                              </w:rPr>
                            </w:pPr>
                            <w:r>
                              <w:rPr>
                                <w:rFonts w:hint="eastAsia"/>
                                <w:sz w:val="22"/>
                                <w:szCs w:val="32"/>
                              </w:rPr>
                              <w:t>焚烧法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07.4pt;margin-top:277.25pt;width:71.3pt;height:20.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" fillcolor="#b2a1c7 [1943]" stroked="f" strokeweight=".5pt">
                <v:textbox>
                  <w:txbxContent>
                    <w:p w:rsidR="00B27F8B" w:rsidRDefault="00B27F8B" w:rsidP="00B27F8B">
                      <w:pPr>
                        <w:rPr>
                          <w:sz w:val="32"/>
                          <w:szCs w:val="32"/>
                        </w:rPr>
                      </w:pPr>
                      <w:r>
                        <w:rPr>
                          <w:rFonts w:hint="eastAsia"/>
                          <w:sz w:val="22"/>
                          <w:szCs w:val="32"/>
                        </w:rPr>
                        <w:t>焚烧法</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36449E7" wp14:editId="5973E142">
                <wp:simplePos x="0" y="0"/>
                <wp:positionH relativeFrom="column">
                  <wp:posOffset>1314450</wp:posOffset>
                </wp:positionH>
                <wp:positionV relativeFrom="paragraph">
                  <wp:posOffset>90805</wp:posOffset>
                </wp:positionV>
                <wp:extent cx="905510" cy="258445"/>
                <wp:effectExtent l="0" t="0" r="8890" b="8255"/>
                <wp:wrapNone/>
                <wp:docPr id="6" name="文本框 6"/>
                <wp:cNvGraphicFramePr/>
                <a:graphic xmlns:a="http://schemas.openxmlformats.org/drawingml/2006/main">
                  <a:graphicData uri="http://schemas.microsoft.com/office/word/2010/wordprocessingShape">
                    <wps:wsp>
                      <wps:cNvSpPr txBox="1"/>
                      <wps:spPr>
                        <a:xfrm>
                          <a:off x="0" y="0"/>
                          <a:ext cx="905510" cy="258445"/>
                        </a:xfrm>
                        <a:prstGeom prst="rect">
                          <a:avLst/>
                        </a:prstGeom>
                        <a:solidFill>
                          <a:schemeClr val="accent4">
                            <a:lumMod val="60000"/>
                            <a:lumOff val="4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rsidR="00B27F8B" w:rsidRDefault="00B27F8B" w:rsidP="00B27F8B">
                            <w:pPr>
                              <w:rPr>
                                <w:sz w:val="28"/>
                                <w:szCs w:val="32"/>
                              </w:rPr>
                            </w:pPr>
                            <w:r>
                              <w:rPr>
                                <w:rFonts w:hint="eastAsia"/>
                                <w:szCs w:val="32"/>
                              </w:rPr>
                              <w:t>机械物理法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7" type="#_x0000_t202" style="position:absolute;left:0;text-align:left;margin-left:103.5pt;margin-top:7.15pt;width:71.3pt;height:2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" fillcolor="#b2a1c7 [1943]" stroked="f" strokeweight=".5pt">
                <v:textbox>
                  <w:txbxContent>
                    <w:p w:rsidR="00B27F8B" w:rsidRDefault="00B27F8B" w:rsidP="00B27F8B">
                      <w:pPr>
                        <w:rPr>
                          <w:sz w:val="28"/>
                          <w:szCs w:val="32"/>
                        </w:rPr>
                      </w:pPr>
                      <w:r>
                        <w:rPr>
                          <w:rFonts w:hint="eastAsia"/>
                          <w:szCs w:val="32"/>
                        </w:rPr>
                        <w:t>机械物理法</w:t>
                      </w:r>
                    </w:p>
                  </w:txbxContent>
                </v:textbox>
              </v:shape>
            </w:pict>
          </mc:Fallback>
        </mc:AlternateContent>
      </w:r>
      <w:r>
        <w:rPr>
          <w:noProof/>
          <w:sz w:val="22"/>
        </w:rPr>
        <mc:AlternateContent>
          <mc:Choice Requires="wps">
            <w:drawing>
              <wp:anchor distT="0" distB="0" distL="114300" distR="114300" simplePos="0" relativeHeight="251659264" behindDoc="0" locked="0" layoutInCell="1" allowOverlap="1" wp14:anchorId="4D957F9C" wp14:editId="7B4D6D51">
                <wp:simplePos x="0" y="0"/>
                <wp:positionH relativeFrom="column">
                  <wp:posOffset>1143000</wp:posOffset>
                </wp:positionH>
                <wp:positionV relativeFrom="paragraph">
                  <wp:posOffset>43815</wp:posOffset>
                </wp:positionV>
                <wp:extent cx="4174490" cy="1129665"/>
                <wp:effectExtent l="0" t="0" r="16510" b="13335"/>
                <wp:wrapNone/>
                <wp:docPr id="3" name="流程图: 可选过程 3"/>
                <wp:cNvGraphicFramePr/>
                <a:graphic xmlns:a="http://schemas.openxmlformats.org/drawingml/2006/main">
                  <a:graphicData uri="http://schemas.microsoft.com/office/word/2010/wordprocessingShape">
                    <wps:wsp>
                      <wps:cNvSpPr/>
                      <wps:spPr>
                        <a:xfrm>
                          <a:off x="0" y="0"/>
                          <a:ext cx="4174754" cy="1129665"/>
                        </a:xfrm>
                        <a:prstGeom prst="flowChartAlternateProcess">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 o:spid="_x0000_s1026" type="#_x0000_t176" style="position:absolute;left:0;text-align:left;margin-left:90pt;margin-top:3.45pt;width:328.7pt;height:88.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" filled="f" strokecolor="red" strokeweight="2pt">
                <v:stroke dashstyle="3 1"/>
              </v:shape>
            </w:pict>
          </mc:Fallback>
        </mc:AlternateContent>
      </w:r>
    </w:p>
    <w:p w:rsidR="00B27F8B" w:rsidRDefault="00B27F8B" w:rsidP="00B27F8B">
      <w:pPr>
        <w:spacing w:line="360" w:lineRule="auto"/>
        <w:jc w:val="center"/>
        <w:rPr>
          <w:rFonts w:ascii="Times New Roman" w:eastAsia="宋体" w:hAnsi="Times New Roman"/>
          <w:b/>
          <w:color w:val="000000"/>
          <w:sz w:val="22"/>
          <w:szCs w:val="24"/>
        </w:rPr>
      </w:pPr>
    </w:p>
    <w:p w:rsidR="00B27F8B" w:rsidRDefault="00B27F8B" w:rsidP="00B27F8B">
      <w:pPr>
        <w:spacing w:line="360" w:lineRule="auto"/>
        <w:jc w:val="center"/>
        <w:rPr>
          <w:rFonts w:ascii="Times New Roman" w:eastAsia="宋体" w:hAnsi="Times New Roman"/>
          <w:b/>
          <w:color w:val="000000"/>
          <w:sz w:val="22"/>
          <w:szCs w:val="24"/>
        </w:rPr>
      </w:pPr>
      <w:r>
        <w:rPr>
          <w:rFonts w:ascii="Times New Roman" w:eastAsia="宋体" w:hAnsi="Times New Roman" w:hint="eastAsia"/>
          <w:b/>
          <w:color w:val="000000"/>
          <w:sz w:val="22"/>
          <w:szCs w:val="24"/>
        </w:rPr>
        <w:t>图</w:t>
      </w:r>
      <w:r>
        <w:rPr>
          <w:rFonts w:ascii="Times New Roman" w:eastAsia="宋体" w:hAnsi="Times New Roman" w:hint="eastAsia"/>
          <w:b/>
          <w:color w:val="000000"/>
          <w:sz w:val="22"/>
          <w:szCs w:val="24"/>
        </w:rPr>
        <w:t xml:space="preserve">1 </w:t>
      </w:r>
      <w:r>
        <w:rPr>
          <w:rFonts w:ascii="Times New Roman" w:eastAsia="宋体" w:hAnsi="Times New Roman" w:hint="eastAsia"/>
          <w:b/>
          <w:color w:val="000000"/>
          <w:sz w:val="22"/>
          <w:szCs w:val="24"/>
        </w:rPr>
        <w:t>废弃电器</w:t>
      </w:r>
      <w:r>
        <w:rPr>
          <w:rFonts w:ascii="Times New Roman" w:eastAsia="宋体" w:hAnsi="Times New Roman"/>
          <w:b/>
          <w:color w:val="000000"/>
          <w:sz w:val="22"/>
          <w:szCs w:val="24"/>
        </w:rPr>
        <w:t>电子拆解流程</w:t>
      </w:r>
    </w:p>
    <w:p w:rsidR="00B27F8B" w:rsidRDefault="00B27F8B" w:rsidP="00B27F8B">
      <w:pPr>
        <w:spacing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lastRenderedPageBreak/>
        <w:t>前处理（人工拆解</w:t>
      </w:r>
      <w:r>
        <w:rPr>
          <w:rFonts w:ascii="Times New Roman" w:eastAsia="宋体" w:hAnsi="Times New Roman"/>
          <w:color w:val="000000"/>
          <w:sz w:val="24"/>
          <w:szCs w:val="24"/>
        </w:rPr>
        <w:t>）</w:t>
      </w:r>
      <w:r>
        <w:rPr>
          <w:rFonts w:ascii="Times New Roman" w:eastAsia="宋体" w:hAnsi="Times New Roman" w:hint="eastAsia"/>
          <w:color w:val="000000"/>
          <w:sz w:val="24"/>
          <w:szCs w:val="24"/>
        </w:rPr>
        <w:t>阶段是指在四机</w:t>
      </w:r>
      <w:proofErr w:type="gramStart"/>
      <w:r>
        <w:rPr>
          <w:rFonts w:ascii="Times New Roman" w:eastAsia="宋体" w:hAnsi="Times New Roman" w:hint="eastAsia"/>
          <w:color w:val="000000"/>
          <w:sz w:val="24"/>
          <w:szCs w:val="24"/>
        </w:rPr>
        <w:t>一</w:t>
      </w:r>
      <w:proofErr w:type="gramEnd"/>
      <w:r>
        <w:rPr>
          <w:rFonts w:ascii="Times New Roman" w:eastAsia="宋体" w:hAnsi="Times New Roman" w:hint="eastAsia"/>
          <w:color w:val="000000"/>
          <w:sz w:val="24"/>
          <w:szCs w:val="24"/>
        </w:rPr>
        <w:t>脑</w:t>
      </w:r>
      <w:r>
        <w:rPr>
          <w:rFonts w:ascii="Times New Roman" w:eastAsia="宋体" w:hAnsi="Times New Roman"/>
          <w:color w:val="000000"/>
          <w:sz w:val="24"/>
          <w:szCs w:val="24"/>
        </w:rPr>
        <w:t>各自的</w:t>
      </w:r>
      <w:r>
        <w:rPr>
          <w:rFonts w:ascii="Times New Roman" w:eastAsia="宋体" w:hAnsi="Times New Roman" w:hint="eastAsia"/>
          <w:color w:val="000000"/>
          <w:sz w:val="24"/>
          <w:szCs w:val="24"/>
        </w:rPr>
        <w:t>拆解</w:t>
      </w:r>
      <w:r>
        <w:rPr>
          <w:rFonts w:ascii="Times New Roman" w:eastAsia="宋体" w:hAnsi="Times New Roman"/>
          <w:color w:val="000000"/>
          <w:sz w:val="24"/>
          <w:szCs w:val="24"/>
        </w:rPr>
        <w:t>生产线</w:t>
      </w:r>
      <w:r>
        <w:rPr>
          <w:rFonts w:ascii="Times New Roman" w:eastAsia="宋体" w:hAnsi="Times New Roman" w:hint="eastAsia"/>
          <w:color w:val="000000"/>
          <w:sz w:val="24"/>
          <w:szCs w:val="24"/>
        </w:rPr>
        <w:t>上通过人工或机械方式使其从</w:t>
      </w:r>
      <w:r>
        <w:rPr>
          <w:rFonts w:ascii="Times New Roman" w:eastAsia="宋体" w:hAnsi="Times New Roman"/>
          <w:color w:val="000000"/>
          <w:sz w:val="24"/>
          <w:szCs w:val="24"/>
        </w:rPr>
        <w:t>整机拆解成零部件的过程</w:t>
      </w:r>
      <w:r>
        <w:rPr>
          <w:rFonts w:ascii="Times New Roman" w:eastAsia="宋体" w:hAnsi="Times New Roman" w:hint="eastAsia"/>
          <w:color w:val="000000"/>
          <w:sz w:val="24"/>
          <w:szCs w:val="24"/>
        </w:rPr>
        <w:t>。拆解过程中将向</w:t>
      </w:r>
      <w:r>
        <w:rPr>
          <w:rFonts w:ascii="Times New Roman" w:eastAsia="宋体" w:hAnsi="Times New Roman"/>
          <w:color w:val="000000"/>
          <w:sz w:val="24"/>
          <w:szCs w:val="24"/>
        </w:rPr>
        <w:t>环境</w:t>
      </w:r>
      <w:r>
        <w:rPr>
          <w:rFonts w:ascii="Times New Roman" w:eastAsia="宋体" w:hAnsi="Times New Roman" w:hint="eastAsia"/>
          <w:color w:val="000000"/>
          <w:sz w:val="24"/>
          <w:szCs w:val="24"/>
        </w:rPr>
        <w:t>中释放</w:t>
      </w:r>
      <w:r>
        <w:rPr>
          <w:rFonts w:ascii="Times New Roman" w:eastAsia="宋体" w:hAnsi="Times New Roman"/>
          <w:color w:val="000000"/>
          <w:sz w:val="24"/>
          <w:szCs w:val="24"/>
        </w:rPr>
        <w:t>一定量的</w:t>
      </w:r>
      <w:r>
        <w:rPr>
          <w:rFonts w:ascii="Times New Roman" w:eastAsia="宋体" w:hAnsi="Times New Roman" w:hint="eastAsia"/>
          <w:color w:val="000000"/>
          <w:sz w:val="24"/>
          <w:szCs w:val="24"/>
        </w:rPr>
        <w:t>POP</w:t>
      </w:r>
      <w:r>
        <w:rPr>
          <w:rFonts w:ascii="Times New Roman" w:eastAsia="宋体" w:hAnsi="Times New Roman"/>
          <w:color w:val="000000"/>
          <w:sz w:val="24"/>
          <w:szCs w:val="24"/>
        </w:rPr>
        <w:t>s</w:t>
      </w:r>
      <w:r>
        <w:rPr>
          <w:rFonts w:ascii="Times New Roman" w:eastAsia="宋体" w:hAnsi="Times New Roman" w:hint="eastAsia"/>
          <w:color w:val="000000"/>
          <w:sz w:val="24"/>
          <w:szCs w:val="24"/>
        </w:rPr>
        <w:t>/PTS</w:t>
      </w:r>
      <w:r>
        <w:rPr>
          <w:rFonts w:ascii="Times New Roman" w:eastAsia="宋体" w:hAnsi="Times New Roman" w:hint="eastAsia"/>
          <w:color w:val="000000"/>
          <w:sz w:val="24"/>
          <w:szCs w:val="24"/>
        </w:rPr>
        <w:t>。据了解，拆解过程</w:t>
      </w:r>
      <w:r>
        <w:rPr>
          <w:rFonts w:ascii="Times New Roman" w:eastAsia="宋体" w:hAnsi="Times New Roman"/>
          <w:color w:val="000000"/>
          <w:sz w:val="24"/>
          <w:szCs w:val="24"/>
        </w:rPr>
        <w:t>产生</w:t>
      </w:r>
      <w:r>
        <w:rPr>
          <w:rFonts w:ascii="Times New Roman" w:eastAsia="宋体" w:hAnsi="Times New Roman" w:hint="eastAsia"/>
          <w:color w:val="000000"/>
          <w:sz w:val="24"/>
          <w:szCs w:val="24"/>
        </w:rPr>
        <w:t>的</w:t>
      </w:r>
      <w:r>
        <w:rPr>
          <w:rFonts w:ascii="Times New Roman" w:eastAsia="宋体" w:hAnsi="Times New Roman"/>
          <w:color w:val="000000"/>
          <w:sz w:val="24"/>
          <w:szCs w:val="24"/>
        </w:rPr>
        <w:t>荧光粉、</w:t>
      </w:r>
      <w:r>
        <w:rPr>
          <w:rFonts w:ascii="Times New Roman" w:eastAsia="宋体" w:hAnsi="Times New Roman" w:hint="eastAsia"/>
          <w:color w:val="000000"/>
          <w:sz w:val="24"/>
          <w:szCs w:val="24"/>
        </w:rPr>
        <w:t>含汞</w:t>
      </w:r>
      <w:r>
        <w:rPr>
          <w:rFonts w:ascii="Times New Roman" w:eastAsia="宋体" w:hAnsi="Times New Roman"/>
          <w:color w:val="000000"/>
          <w:sz w:val="24"/>
          <w:szCs w:val="24"/>
        </w:rPr>
        <w:t>灯管、废矿物油、氟利昂、</w:t>
      </w:r>
      <w:r>
        <w:rPr>
          <w:rFonts w:ascii="Times New Roman" w:eastAsia="宋体" w:hAnsi="Times New Roman" w:hint="eastAsia"/>
          <w:color w:val="000000"/>
          <w:sz w:val="24"/>
          <w:szCs w:val="24"/>
        </w:rPr>
        <w:t>锥玻璃</w:t>
      </w:r>
      <w:r>
        <w:rPr>
          <w:rFonts w:ascii="Times New Roman" w:eastAsia="宋体" w:hAnsi="Times New Roman"/>
          <w:color w:val="000000"/>
          <w:sz w:val="24"/>
          <w:szCs w:val="24"/>
        </w:rPr>
        <w:t>（</w:t>
      </w:r>
      <w:proofErr w:type="spellStart"/>
      <w:r>
        <w:rPr>
          <w:rFonts w:ascii="Times New Roman" w:eastAsia="宋体" w:hAnsi="Times New Roman" w:hint="eastAsia"/>
          <w:color w:val="000000"/>
          <w:sz w:val="24"/>
          <w:szCs w:val="24"/>
        </w:rPr>
        <w:t>P</w:t>
      </w:r>
      <w:r>
        <w:rPr>
          <w:rFonts w:ascii="Times New Roman" w:eastAsia="宋体" w:hAnsi="Times New Roman"/>
          <w:color w:val="000000"/>
          <w:sz w:val="24"/>
          <w:szCs w:val="24"/>
        </w:rPr>
        <w:t>b</w:t>
      </w:r>
      <w:proofErr w:type="spellEnd"/>
      <w:r>
        <w:rPr>
          <w:rFonts w:ascii="Times New Roman" w:eastAsia="宋体" w:hAnsi="Times New Roman" w:hint="eastAsia"/>
          <w:color w:val="000000"/>
          <w:sz w:val="24"/>
          <w:szCs w:val="24"/>
        </w:rPr>
        <w:t>）和废</w:t>
      </w:r>
      <w:r>
        <w:rPr>
          <w:rFonts w:ascii="Times New Roman" w:eastAsia="宋体" w:hAnsi="Times New Roman"/>
          <w:color w:val="000000"/>
          <w:sz w:val="24"/>
          <w:szCs w:val="24"/>
        </w:rPr>
        <w:t>线路板</w:t>
      </w:r>
      <w:r>
        <w:rPr>
          <w:rFonts w:ascii="Times New Roman" w:eastAsia="宋体" w:hAnsi="Times New Roman" w:hint="eastAsia"/>
          <w:color w:val="000000"/>
          <w:sz w:val="24"/>
          <w:szCs w:val="24"/>
        </w:rPr>
        <w:t>等危险</w:t>
      </w:r>
      <w:r>
        <w:rPr>
          <w:rFonts w:ascii="Times New Roman" w:eastAsia="宋体" w:hAnsi="Times New Roman"/>
          <w:color w:val="000000"/>
          <w:sz w:val="24"/>
          <w:szCs w:val="24"/>
        </w:rPr>
        <w:t>产物，</w:t>
      </w:r>
      <w:proofErr w:type="gramStart"/>
      <w:r>
        <w:rPr>
          <w:rFonts w:ascii="Times New Roman" w:eastAsia="宋体" w:hAnsi="Times New Roman"/>
          <w:color w:val="000000"/>
          <w:sz w:val="24"/>
          <w:szCs w:val="24"/>
        </w:rPr>
        <w:t>除废线路板</w:t>
      </w:r>
      <w:proofErr w:type="gramEnd"/>
      <w:r>
        <w:rPr>
          <w:rFonts w:ascii="Times New Roman" w:eastAsia="宋体" w:hAnsi="Times New Roman" w:hint="eastAsia"/>
          <w:color w:val="000000"/>
          <w:sz w:val="24"/>
          <w:szCs w:val="24"/>
        </w:rPr>
        <w:t>仍</w:t>
      </w:r>
      <w:r>
        <w:rPr>
          <w:rFonts w:ascii="Times New Roman" w:eastAsia="宋体" w:hAnsi="Times New Roman"/>
          <w:color w:val="000000"/>
          <w:sz w:val="24"/>
          <w:szCs w:val="24"/>
        </w:rPr>
        <w:t>可</w:t>
      </w:r>
      <w:r>
        <w:rPr>
          <w:rFonts w:ascii="Times New Roman" w:eastAsia="宋体" w:hAnsi="Times New Roman" w:hint="eastAsia"/>
          <w:color w:val="000000"/>
          <w:sz w:val="24"/>
          <w:szCs w:val="24"/>
        </w:rPr>
        <w:t>进行</w:t>
      </w:r>
      <w:r>
        <w:rPr>
          <w:rFonts w:ascii="Times New Roman" w:eastAsia="宋体" w:hAnsi="Times New Roman"/>
          <w:color w:val="000000"/>
          <w:sz w:val="24"/>
          <w:szCs w:val="24"/>
        </w:rPr>
        <w:t>进一步</w:t>
      </w:r>
      <w:r>
        <w:rPr>
          <w:rFonts w:ascii="Times New Roman" w:eastAsia="宋体" w:hAnsi="Times New Roman" w:hint="eastAsia"/>
          <w:color w:val="000000"/>
          <w:sz w:val="24"/>
          <w:szCs w:val="24"/>
        </w:rPr>
        <w:t>在拆解企业</w:t>
      </w:r>
      <w:r>
        <w:rPr>
          <w:rFonts w:ascii="Times New Roman" w:eastAsia="宋体" w:hAnsi="Times New Roman"/>
          <w:color w:val="000000"/>
          <w:sz w:val="24"/>
          <w:szCs w:val="24"/>
        </w:rPr>
        <w:t>处理外，其他</w:t>
      </w:r>
      <w:r>
        <w:rPr>
          <w:rFonts w:ascii="Times New Roman" w:eastAsia="宋体" w:hAnsi="Times New Roman" w:hint="eastAsia"/>
          <w:color w:val="000000"/>
          <w:sz w:val="24"/>
          <w:szCs w:val="24"/>
        </w:rPr>
        <w:t>危险废物</w:t>
      </w:r>
      <w:r>
        <w:rPr>
          <w:rFonts w:ascii="Times New Roman" w:eastAsia="宋体" w:hAnsi="Times New Roman"/>
          <w:color w:val="000000"/>
          <w:sz w:val="24"/>
          <w:szCs w:val="24"/>
        </w:rPr>
        <w:t>都将转移到</w:t>
      </w:r>
      <w:r>
        <w:rPr>
          <w:rFonts w:ascii="Times New Roman" w:eastAsia="宋体" w:hAnsi="Times New Roman" w:hint="eastAsia"/>
          <w:color w:val="000000"/>
          <w:sz w:val="24"/>
          <w:szCs w:val="24"/>
        </w:rPr>
        <w:t>下家</w:t>
      </w:r>
      <w:r>
        <w:rPr>
          <w:rFonts w:ascii="Times New Roman" w:eastAsia="宋体" w:hAnsi="Times New Roman"/>
          <w:color w:val="000000"/>
          <w:sz w:val="24"/>
          <w:szCs w:val="24"/>
        </w:rPr>
        <w:t>进行处理</w:t>
      </w:r>
      <w:r>
        <w:rPr>
          <w:rFonts w:ascii="Times New Roman" w:eastAsia="宋体" w:hAnsi="Times New Roman" w:hint="eastAsia"/>
          <w:color w:val="000000"/>
          <w:sz w:val="24"/>
          <w:szCs w:val="24"/>
        </w:rPr>
        <w:t>，</w:t>
      </w:r>
      <w:r>
        <w:rPr>
          <w:rFonts w:ascii="Times New Roman" w:eastAsia="宋体" w:hAnsi="Times New Roman"/>
          <w:color w:val="000000"/>
          <w:sz w:val="24"/>
          <w:szCs w:val="24"/>
        </w:rPr>
        <w:t>故</w:t>
      </w:r>
      <w:r>
        <w:rPr>
          <w:rFonts w:ascii="Times New Roman" w:eastAsia="宋体" w:hAnsi="Times New Roman" w:hint="eastAsia"/>
          <w:color w:val="000000"/>
          <w:sz w:val="24"/>
          <w:szCs w:val="24"/>
        </w:rPr>
        <w:t>在相应产物</w:t>
      </w:r>
      <w:r>
        <w:rPr>
          <w:rFonts w:ascii="Times New Roman" w:eastAsia="宋体" w:hAnsi="Times New Roman"/>
          <w:color w:val="000000"/>
          <w:sz w:val="24"/>
          <w:szCs w:val="24"/>
        </w:rPr>
        <w:t>拆解</w:t>
      </w:r>
      <w:r>
        <w:rPr>
          <w:rFonts w:ascii="Times New Roman" w:eastAsia="宋体" w:hAnsi="Times New Roman" w:hint="eastAsia"/>
          <w:color w:val="000000"/>
          <w:sz w:val="24"/>
          <w:szCs w:val="24"/>
        </w:rPr>
        <w:t>收集环节</w:t>
      </w:r>
      <w:r>
        <w:rPr>
          <w:rFonts w:ascii="Times New Roman" w:eastAsia="宋体" w:hAnsi="Times New Roman" w:hint="eastAsia"/>
          <w:color w:val="000000"/>
          <w:sz w:val="24"/>
          <w:szCs w:val="24"/>
        </w:rPr>
        <w:t>1</w:t>
      </w:r>
      <w:r>
        <w:rPr>
          <w:rFonts w:ascii="Times New Roman" w:eastAsia="宋体" w:hAnsi="Times New Roman"/>
          <w:color w:val="000000"/>
          <w:sz w:val="24"/>
          <w:szCs w:val="24"/>
        </w:rPr>
        <w:t>-2m</w:t>
      </w:r>
      <w:r>
        <w:rPr>
          <w:rFonts w:ascii="Times New Roman" w:eastAsia="宋体" w:hAnsi="Times New Roman"/>
          <w:color w:val="000000"/>
          <w:sz w:val="24"/>
          <w:szCs w:val="24"/>
        </w:rPr>
        <w:t>范围内</w:t>
      </w:r>
      <w:r>
        <w:rPr>
          <w:rFonts w:ascii="Times New Roman" w:eastAsia="宋体" w:hAnsi="Times New Roman" w:hint="eastAsia"/>
          <w:color w:val="000000"/>
          <w:sz w:val="24"/>
          <w:szCs w:val="24"/>
        </w:rPr>
        <w:t>布设</w:t>
      </w:r>
      <w:r>
        <w:rPr>
          <w:rFonts w:ascii="Times New Roman" w:eastAsia="宋体" w:hAnsi="Times New Roman"/>
          <w:color w:val="000000"/>
          <w:sz w:val="24"/>
          <w:szCs w:val="24"/>
        </w:rPr>
        <w:t>监测</w:t>
      </w:r>
      <w:r>
        <w:rPr>
          <w:rFonts w:ascii="Times New Roman" w:eastAsia="宋体" w:hAnsi="Times New Roman" w:hint="eastAsia"/>
          <w:color w:val="000000"/>
          <w:sz w:val="24"/>
          <w:szCs w:val="24"/>
        </w:rPr>
        <w:t>点</w:t>
      </w:r>
      <w:r>
        <w:rPr>
          <w:rFonts w:ascii="Times New Roman" w:eastAsia="宋体" w:hAnsi="Times New Roman"/>
          <w:color w:val="000000"/>
          <w:sz w:val="24"/>
          <w:szCs w:val="24"/>
        </w:rPr>
        <w:t>。</w:t>
      </w:r>
      <w:r>
        <w:rPr>
          <w:rFonts w:ascii="Times New Roman" w:eastAsia="宋体" w:hAnsi="Times New Roman" w:hint="eastAsia"/>
          <w:color w:val="000000"/>
          <w:sz w:val="24"/>
          <w:szCs w:val="24"/>
        </w:rPr>
        <w:t>值得</w:t>
      </w:r>
      <w:r>
        <w:rPr>
          <w:rFonts w:ascii="Times New Roman" w:eastAsia="宋体" w:hAnsi="Times New Roman"/>
          <w:color w:val="000000"/>
          <w:sz w:val="24"/>
          <w:szCs w:val="24"/>
        </w:rPr>
        <w:t>注意的是，</w:t>
      </w:r>
      <w:r>
        <w:rPr>
          <w:rFonts w:ascii="Times New Roman" w:eastAsia="宋体" w:hAnsi="Times New Roman" w:hint="eastAsia"/>
          <w:color w:val="000000"/>
          <w:sz w:val="24"/>
          <w:szCs w:val="24"/>
        </w:rPr>
        <w:t>电冰箱</w:t>
      </w:r>
      <w:r>
        <w:rPr>
          <w:rFonts w:ascii="Times New Roman" w:eastAsia="宋体" w:hAnsi="Times New Roman"/>
          <w:color w:val="000000"/>
          <w:sz w:val="24"/>
          <w:szCs w:val="24"/>
        </w:rPr>
        <w:t>拆解过程中</w:t>
      </w:r>
      <w:r>
        <w:rPr>
          <w:rFonts w:ascii="Times New Roman" w:eastAsia="宋体" w:hAnsi="Times New Roman" w:hint="eastAsia"/>
          <w:color w:val="000000"/>
          <w:sz w:val="24"/>
          <w:szCs w:val="24"/>
        </w:rPr>
        <w:t>涉及高温破碎</w:t>
      </w:r>
      <w:r>
        <w:rPr>
          <w:rFonts w:ascii="Times New Roman" w:eastAsia="宋体" w:hAnsi="Times New Roman"/>
          <w:color w:val="000000"/>
          <w:sz w:val="24"/>
          <w:szCs w:val="24"/>
        </w:rPr>
        <w:t>环节，</w:t>
      </w:r>
      <w:r>
        <w:rPr>
          <w:rFonts w:ascii="Times New Roman" w:eastAsia="宋体" w:hAnsi="Times New Roman" w:hint="eastAsia"/>
          <w:color w:val="000000"/>
          <w:sz w:val="24"/>
          <w:szCs w:val="24"/>
        </w:rPr>
        <w:t>尾气</w:t>
      </w:r>
      <w:r>
        <w:rPr>
          <w:rFonts w:ascii="Times New Roman" w:eastAsia="宋体" w:hAnsi="Times New Roman"/>
          <w:color w:val="000000"/>
          <w:sz w:val="24"/>
          <w:szCs w:val="24"/>
        </w:rPr>
        <w:t>经</w:t>
      </w:r>
      <w:r>
        <w:rPr>
          <w:rFonts w:ascii="Times New Roman" w:eastAsia="宋体" w:hAnsi="Times New Roman" w:hint="eastAsia"/>
          <w:color w:val="000000"/>
          <w:sz w:val="24"/>
          <w:szCs w:val="24"/>
        </w:rPr>
        <w:t>处理</w:t>
      </w:r>
      <w:r>
        <w:rPr>
          <w:rFonts w:ascii="Times New Roman" w:eastAsia="宋体" w:hAnsi="Times New Roman"/>
          <w:color w:val="000000"/>
          <w:sz w:val="24"/>
          <w:szCs w:val="24"/>
        </w:rPr>
        <w:t>后排放</w:t>
      </w:r>
      <w:r>
        <w:rPr>
          <w:rFonts w:ascii="Times New Roman" w:eastAsia="宋体" w:hAnsi="Times New Roman" w:hint="eastAsia"/>
          <w:color w:val="000000"/>
          <w:sz w:val="24"/>
          <w:szCs w:val="24"/>
        </w:rPr>
        <w:t>，这一过程</w:t>
      </w:r>
      <w:r>
        <w:rPr>
          <w:rFonts w:ascii="Times New Roman" w:eastAsia="宋体" w:hAnsi="Times New Roman"/>
          <w:color w:val="000000"/>
          <w:sz w:val="24"/>
          <w:szCs w:val="24"/>
        </w:rPr>
        <w:t>也将</w:t>
      </w:r>
      <w:r>
        <w:rPr>
          <w:rFonts w:ascii="Times New Roman" w:eastAsia="宋体" w:hAnsi="Times New Roman" w:hint="eastAsia"/>
          <w:color w:val="000000"/>
          <w:sz w:val="24"/>
          <w:szCs w:val="24"/>
        </w:rPr>
        <w:t>产生</w:t>
      </w:r>
      <w:r>
        <w:rPr>
          <w:rFonts w:ascii="Times New Roman" w:eastAsia="宋体" w:hAnsi="Times New Roman" w:hint="eastAsia"/>
          <w:color w:val="000000"/>
          <w:sz w:val="24"/>
          <w:szCs w:val="24"/>
        </w:rPr>
        <w:t>POP</w:t>
      </w:r>
      <w:r>
        <w:rPr>
          <w:rFonts w:ascii="Times New Roman" w:eastAsia="宋体" w:hAnsi="Times New Roman"/>
          <w:color w:val="000000"/>
          <w:sz w:val="24"/>
          <w:szCs w:val="24"/>
        </w:rPr>
        <w:t>s</w:t>
      </w:r>
      <w:r>
        <w:rPr>
          <w:rFonts w:ascii="Times New Roman" w:eastAsia="宋体" w:hAnsi="Times New Roman" w:hint="eastAsia"/>
          <w:color w:val="000000"/>
          <w:sz w:val="24"/>
          <w:szCs w:val="24"/>
        </w:rPr>
        <w:t>/PTS</w:t>
      </w:r>
      <w:r>
        <w:rPr>
          <w:rFonts w:ascii="Times New Roman" w:eastAsia="宋体" w:hAnsi="Times New Roman" w:hint="eastAsia"/>
          <w:color w:val="000000"/>
          <w:sz w:val="24"/>
          <w:szCs w:val="24"/>
        </w:rPr>
        <w:t>，可在</w:t>
      </w:r>
      <w:r>
        <w:rPr>
          <w:rFonts w:ascii="Times New Roman" w:eastAsia="宋体" w:hAnsi="Times New Roman"/>
          <w:color w:val="000000"/>
          <w:sz w:val="24"/>
          <w:szCs w:val="24"/>
        </w:rPr>
        <w:t>废气排放口</w:t>
      </w:r>
      <w:r>
        <w:rPr>
          <w:rFonts w:ascii="Times New Roman" w:eastAsia="宋体" w:hAnsi="Times New Roman" w:hint="eastAsia"/>
          <w:color w:val="000000"/>
          <w:sz w:val="24"/>
          <w:szCs w:val="24"/>
        </w:rPr>
        <w:t>增设监测点</w:t>
      </w:r>
      <w:r>
        <w:rPr>
          <w:rFonts w:ascii="Times New Roman" w:eastAsia="宋体" w:hAnsi="Times New Roman"/>
          <w:color w:val="000000"/>
          <w:sz w:val="24"/>
          <w:szCs w:val="24"/>
        </w:rPr>
        <w:t>。</w:t>
      </w:r>
    </w:p>
    <w:p w:rsidR="00B27F8B" w:rsidRDefault="00B27F8B" w:rsidP="00B27F8B">
      <w:pPr>
        <w:spacing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废</w:t>
      </w:r>
      <w:r>
        <w:rPr>
          <w:rFonts w:ascii="Times New Roman" w:eastAsia="宋体" w:hAnsi="Times New Roman"/>
          <w:color w:val="000000"/>
          <w:sz w:val="24"/>
          <w:szCs w:val="24"/>
        </w:rPr>
        <w:t>线路</w:t>
      </w:r>
      <w:r>
        <w:rPr>
          <w:rFonts w:ascii="Times New Roman" w:eastAsia="宋体" w:hAnsi="Times New Roman" w:hint="eastAsia"/>
          <w:color w:val="000000"/>
          <w:sz w:val="24"/>
          <w:szCs w:val="24"/>
        </w:rPr>
        <w:t>板</w:t>
      </w:r>
      <w:r>
        <w:rPr>
          <w:rFonts w:ascii="Times New Roman" w:eastAsia="宋体" w:hAnsi="Times New Roman"/>
          <w:color w:val="000000"/>
          <w:sz w:val="24"/>
          <w:szCs w:val="24"/>
        </w:rPr>
        <w:t>处理</w:t>
      </w:r>
      <w:r>
        <w:rPr>
          <w:rFonts w:ascii="Times New Roman" w:eastAsia="宋体" w:hAnsi="Times New Roman" w:hint="eastAsia"/>
          <w:color w:val="000000"/>
          <w:sz w:val="24"/>
          <w:szCs w:val="24"/>
        </w:rPr>
        <w:t>阶段主要采用</w:t>
      </w:r>
      <w:r>
        <w:rPr>
          <w:rFonts w:ascii="Times New Roman" w:eastAsia="宋体" w:hAnsi="Times New Roman"/>
          <w:color w:val="000000"/>
          <w:sz w:val="24"/>
          <w:szCs w:val="24"/>
        </w:rPr>
        <w:t>焚烧法</w:t>
      </w:r>
      <w:r>
        <w:rPr>
          <w:rFonts w:ascii="Times New Roman" w:eastAsia="宋体" w:hAnsi="Times New Roman" w:hint="eastAsia"/>
          <w:color w:val="000000"/>
          <w:sz w:val="24"/>
          <w:szCs w:val="24"/>
        </w:rPr>
        <w:t>和机械</w:t>
      </w:r>
      <w:r>
        <w:rPr>
          <w:rFonts w:ascii="Times New Roman" w:eastAsia="宋体" w:hAnsi="Times New Roman"/>
          <w:color w:val="000000"/>
          <w:sz w:val="24"/>
          <w:szCs w:val="24"/>
        </w:rPr>
        <w:t>物理</w:t>
      </w:r>
      <w:r>
        <w:rPr>
          <w:rFonts w:ascii="Times New Roman" w:eastAsia="宋体" w:hAnsi="Times New Roman" w:hint="eastAsia"/>
          <w:color w:val="000000"/>
          <w:sz w:val="24"/>
          <w:szCs w:val="24"/>
        </w:rPr>
        <w:t>法两种</w:t>
      </w:r>
      <w:r>
        <w:rPr>
          <w:rFonts w:ascii="Times New Roman" w:eastAsia="宋体" w:hAnsi="Times New Roman"/>
          <w:color w:val="000000"/>
          <w:sz w:val="24"/>
          <w:szCs w:val="24"/>
        </w:rPr>
        <w:t>工艺。</w:t>
      </w:r>
      <w:r>
        <w:rPr>
          <w:rFonts w:ascii="Times New Roman" w:eastAsia="宋体" w:hAnsi="Times New Roman" w:hint="eastAsia"/>
          <w:color w:val="000000"/>
          <w:sz w:val="24"/>
          <w:szCs w:val="24"/>
        </w:rPr>
        <w:t>江苏省</w:t>
      </w:r>
      <w:r>
        <w:rPr>
          <w:rFonts w:ascii="Times New Roman" w:eastAsia="宋体" w:hAnsi="Times New Roman" w:hint="eastAsia"/>
          <w:color w:val="000000"/>
          <w:sz w:val="24"/>
          <w:szCs w:val="24"/>
        </w:rPr>
        <w:t>8</w:t>
      </w:r>
      <w:r>
        <w:rPr>
          <w:rFonts w:ascii="Times New Roman" w:eastAsia="宋体" w:hAnsi="Times New Roman" w:hint="eastAsia"/>
          <w:color w:val="000000"/>
          <w:sz w:val="24"/>
          <w:szCs w:val="24"/>
        </w:rPr>
        <w:t>家废弃电器电子产品定点拆解处置企业中苏州</w:t>
      </w:r>
      <w:r>
        <w:rPr>
          <w:rFonts w:ascii="Times New Roman" w:eastAsia="宋体" w:hAnsi="Times New Roman"/>
          <w:color w:val="000000"/>
          <w:sz w:val="24"/>
          <w:szCs w:val="24"/>
        </w:rPr>
        <w:t>同和采用焚烧法</w:t>
      </w:r>
      <w:r>
        <w:rPr>
          <w:rFonts w:ascii="Times New Roman" w:eastAsia="宋体" w:hAnsi="Times New Roman" w:hint="eastAsia"/>
          <w:color w:val="000000"/>
          <w:sz w:val="24"/>
          <w:szCs w:val="24"/>
        </w:rPr>
        <w:t>，南京环</w:t>
      </w:r>
      <w:proofErr w:type="gramStart"/>
      <w:r>
        <w:rPr>
          <w:rFonts w:ascii="Times New Roman" w:eastAsia="宋体" w:hAnsi="Times New Roman" w:hint="eastAsia"/>
          <w:color w:val="000000"/>
          <w:sz w:val="24"/>
          <w:szCs w:val="24"/>
        </w:rPr>
        <w:t>务</w:t>
      </w:r>
      <w:proofErr w:type="gramEnd"/>
      <w:r>
        <w:rPr>
          <w:rFonts w:ascii="Times New Roman" w:eastAsia="宋体" w:hAnsi="Times New Roman"/>
          <w:color w:val="000000"/>
          <w:sz w:val="24"/>
          <w:szCs w:val="24"/>
        </w:rPr>
        <w:t>、南通桑德森蓝、苏州伟翔、</w:t>
      </w:r>
      <w:r>
        <w:rPr>
          <w:rFonts w:ascii="Times New Roman" w:eastAsia="宋体" w:hAnsi="Times New Roman" w:hint="eastAsia"/>
          <w:color w:val="000000"/>
          <w:sz w:val="24"/>
          <w:szCs w:val="24"/>
        </w:rPr>
        <w:t>常州翔</w:t>
      </w:r>
      <w:proofErr w:type="gramStart"/>
      <w:r>
        <w:rPr>
          <w:rFonts w:ascii="Times New Roman" w:eastAsia="宋体" w:hAnsi="Times New Roman" w:hint="eastAsia"/>
          <w:color w:val="000000"/>
          <w:sz w:val="24"/>
          <w:szCs w:val="24"/>
        </w:rPr>
        <w:t>宇</w:t>
      </w:r>
      <w:r>
        <w:rPr>
          <w:rFonts w:ascii="Times New Roman" w:eastAsia="宋体" w:hAnsi="Times New Roman"/>
          <w:color w:val="000000"/>
          <w:sz w:val="24"/>
          <w:szCs w:val="24"/>
        </w:rPr>
        <w:t>采用</w:t>
      </w:r>
      <w:proofErr w:type="gramEnd"/>
      <w:r>
        <w:rPr>
          <w:rFonts w:ascii="Times New Roman" w:eastAsia="宋体" w:hAnsi="Times New Roman"/>
          <w:color w:val="000000"/>
          <w:sz w:val="24"/>
          <w:szCs w:val="24"/>
        </w:rPr>
        <w:t>机械物理法，</w:t>
      </w:r>
      <w:r>
        <w:rPr>
          <w:rFonts w:ascii="Times New Roman" w:eastAsia="宋体" w:hAnsi="Times New Roman" w:hint="eastAsia"/>
          <w:color w:val="000000"/>
          <w:sz w:val="24"/>
          <w:szCs w:val="24"/>
        </w:rPr>
        <w:t>南京</w:t>
      </w:r>
      <w:proofErr w:type="gramStart"/>
      <w:r>
        <w:rPr>
          <w:rFonts w:ascii="Times New Roman" w:eastAsia="宋体" w:hAnsi="Times New Roman"/>
          <w:color w:val="000000"/>
          <w:sz w:val="24"/>
          <w:szCs w:val="24"/>
        </w:rPr>
        <w:t>凯</w:t>
      </w:r>
      <w:proofErr w:type="gramEnd"/>
      <w:r>
        <w:rPr>
          <w:rFonts w:ascii="Times New Roman" w:eastAsia="宋体" w:hAnsi="Times New Roman"/>
          <w:color w:val="000000"/>
          <w:sz w:val="24"/>
          <w:szCs w:val="24"/>
        </w:rPr>
        <w:t>燕、扬州宁</w:t>
      </w:r>
      <w:r>
        <w:rPr>
          <w:rFonts w:ascii="Times New Roman" w:eastAsia="宋体" w:hAnsi="Times New Roman" w:hint="eastAsia"/>
          <w:color w:val="000000"/>
          <w:sz w:val="24"/>
          <w:szCs w:val="24"/>
        </w:rPr>
        <w:t>达</w:t>
      </w:r>
      <w:r>
        <w:rPr>
          <w:rFonts w:ascii="Times New Roman" w:eastAsia="宋体" w:hAnsi="Times New Roman"/>
          <w:color w:val="000000"/>
          <w:sz w:val="24"/>
          <w:szCs w:val="24"/>
        </w:rPr>
        <w:t>、</w:t>
      </w:r>
      <w:r>
        <w:rPr>
          <w:rFonts w:ascii="Times New Roman" w:eastAsia="宋体" w:hAnsi="Times New Roman" w:hint="eastAsia"/>
          <w:color w:val="000000"/>
          <w:sz w:val="24"/>
          <w:szCs w:val="24"/>
        </w:rPr>
        <w:t>苏北</w:t>
      </w:r>
      <w:proofErr w:type="gramStart"/>
      <w:r>
        <w:rPr>
          <w:rFonts w:ascii="Times New Roman" w:eastAsia="宋体" w:hAnsi="Times New Roman"/>
          <w:color w:val="000000"/>
          <w:sz w:val="24"/>
          <w:szCs w:val="24"/>
        </w:rPr>
        <w:t>拆解则委外</w:t>
      </w:r>
      <w:proofErr w:type="gramEnd"/>
      <w:r>
        <w:rPr>
          <w:rFonts w:ascii="Times New Roman" w:eastAsia="宋体" w:hAnsi="Times New Roman" w:hint="eastAsia"/>
          <w:color w:val="000000"/>
          <w:sz w:val="24"/>
          <w:szCs w:val="24"/>
        </w:rPr>
        <w:t>处置</w:t>
      </w:r>
      <w:r>
        <w:rPr>
          <w:rFonts w:ascii="Times New Roman" w:eastAsia="宋体" w:hAnsi="Times New Roman"/>
          <w:color w:val="000000"/>
          <w:sz w:val="24"/>
          <w:szCs w:val="24"/>
        </w:rPr>
        <w:t>。</w:t>
      </w:r>
      <w:r>
        <w:rPr>
          <w:rFonts w:ascii="Times New Roman" w:eastAsia="宋体" w:hAnsi="Times New Roman" w:hint="eastAsia"/>
          <w:color w:val="000000"/>
          <w:sz w:val="24"/>
          <w:szCs w:val="24"/>
        </w:rPr>
        <w:t>焚烧法</w:t>
      </w:r>
      <w:r>
        <w:rPr>
          <w:rFonts w:ascii="Times New Roman" w:eastAsia="宋体" w:hAnsi="Times New Roman"/>
          <w:color w:val="000000"/>
          <w:sz w:val="24"/>
          <w:szCs w:val="24"/>
        </w:rPr>
        <w:t>的</w:t>
      </w:r>
      <w:r>
        <w:rPr>
          <w:rFonts w:ascii="Times New Roman" w:eastAsia="宋体" w:hAnsi="Times New Roman" w:hint="eastAsia"/>
          <w:color w:val="000000"/>
          <w:sz w:val="24"/>
          <w:szCs w:val="24"/>
        </w:rPr>
        <w:t>工艺</w:t>
      </w:r>
      <w:r>
        <w:rPr>
          <w:rFonts w:ascii="Times New Roman" w:eastAsia="宋体" w:hAnsi="Times New Roman"/>
          <w:color w:val="000000"/>
          <w:sz w:val="24"/>
          <w:szCs w:val="24"/>
        </w:rPr>
        <w:t>流程如图</w:t>
      </w:r>
      <w:r>
        <w:rPr>
          <w:rFonts w:ascii="Times New Roman" w:eastAsia="宋体" w:hAnsi="Times New Roman" w:hint="eastAsia"/>
          <w:color w:val="000000"/>
          <w:sz w:val="24"/>
          <w:szCs w:val="24"/>
        </w:rPr>
        <w:t>2</w:t>
      </w:r>
      <w:r>
        <w:rPr>
          <w:rFonts w:ascii="Times New Roman" w:eastAsia="宋体" w:hAnsi="Times New Roman" w:hint="eastAsia"/>
          <w:color w:val="000000"/>
          <w:sz w:val="24"/>
          <w:szCs w:val="24"/>
        </w:rPr>
        <w:t>所示，首先人工拆解线路板上可</w:t>
      </w:r>
      <w:r>
        <w:rPr>
          <w:rFonts w:ascii="Times New Roman" w:eastAsia="宋体" w:hAnsi="Times New Roman"/>
          <w:color w:val="000000"/>
          <w:sz w:val="24"/>
          <w:szCs w:val="24"/>
        </w:rPr>
        <w:t>剥离</w:t>
      </w:r>
      <w:r>
        <w:rPr>
          <w:rFonts w:ascii="Times New Roman" w:eastAsia="宋体" w:hAnsi="Times New Roman" w:hint="eastAsia"/>
          <w:color w:val="000000"/>
          <w:sz w:val="24"/>
          <w:szCs w:val="24"/>
        </w:rPr>
        <w:t>的</w:t>
      </w:r>
      <w:r>
        <w:rPr>
          <w:rFonts w:ascii="Times New Roman" w:eastAsia="宋体" w:hAnsi="Times New Roman"/>
          <w:color w:val="000000"/>
          <w:sz w:val="24"/>
          <w:szCs w:val="24"/>
        </w:rPr>
        <w:t>含金组件，</w:t>
      </w:r>
      <w:r>
        <w:rPr>
          <w:rFonts w:ascii="Times New Roman" w:eastAsia="宋体" w:hAnsi="Times New Roman" w:hint="eastAsia"/>
          <w:color w:val="000000"/>
          <w:sz w:val="24"/>
          <w:szCs w:val="24"/>
        </w:rPr>
        <w:t>其次</w:t>
      </w:r>
      <w:r>
        <w:rPr>
          <w:rFonts w:ascii="Times New Roman" w:eastAsia="宋体" w:hAnsi="Times New Roman"/>
          <w:color w:val="000000"/>
          <w:sz w:val="24"/>
          <w:szCs w:val="24"/>
        </w:rPr>
        <w:t>进行湿法冶金</w:t>
      </w:r>
      <w:r>
        <w:rPr>
          <w:rFonts w:ascii="Times New Roman" w:eastAsia="宋体" w:hAnsi="Times New Roman" w:hint="eastAsia"/>
          <w:color w:val="000000"/>
          <w:sz w:val="24"/>
          <w:szCs w:val="24"/>
        </w:rPr>
        <w:t>（</w:t>
      </w:r>
      <w:proofErr w:type="spellStart"/>
      <w:r>
        <w:rPr>
          <w:rFonts w:ascii="Times New Roman" w:eastAsia="宋体" w:hAnsi="Times New Roman" w:hint="eastAsia"/>
          <w:color w:val="000000"/>
          <w:sz w:val="24"/>
          <w:szCs w:val="24"/>
        </w:rPr>
        <w:t>NaCN</w:t>
      </w:r>
      <w:proofErr w:type="spellEnd"/>
      <w:r>
        <w:rPr>
          <w:rFonts w:ascii="Times New Roman" w:eastAsia="宋体" w:hAnsi="Times New Roman"/>
          <w:color w:val="000000"/>
          <w:sz w:val="24"/>
          <w:szCs w:val="24"/>
        </w:rPr>
        <w:t>）</w:t>
      </w:r>
      <w:r>
        <w:rPr>
          <w:rFonts w:ascii="Times New Roman" w:eastAsia="宋体" w:hAnsi="Times New Roman" w:hint="eastAsia"/>
          <w:color w:val="000000"/>
          <w:sz w:val="24"/>
          <w:szCs w:val="24"/>
        </w:rPr>
        <w:t>收集贵金属</w:t>
      </w:r>
      <w:r>
        <w:rPr>
          <w:rFonts w:ascii="Times New Roman" w:eastAsia="宋体" w:hAnsi="Times New Roman"/>
          <w:color w:val="000000"/>
          <w:sz w:val="24"/>
          <w:szCs w:val="24"/>
        </w:rPr>
        <w:t>，最后将</w:t>
      </w:r>
      <w:r>
        <w:rPr>
          <w:rFonts w:ascii="Times New Roman" w:eastAsia="宋体" w:hAnsi="Times New Roman" w:hint="eastAsia"/>
          <w:color w:val="000000"/>
          <w:sz w:val="24"/>
          <w:szCs w:val="24"/>
        </w:rPr>
        <w:t>废线路板送入</w:t>
      </w:r>
      <w:r>
        <w:rPr>
          <w:rFonts w:ascii="Times New Roman" w:eastAsia="宋体" w:hAnsi="Times New Roman"/>
          <w:color w:val="000000"/>
          <w:sz w:val="24"/>
          <w:szCs w:val="24"/>
        </w:rPr>
        <w:t>再生炉进行</w:t>
      </w:r>
      <w:r>
        <w:rPr>
          <w:rFonts w:ascii="Times New Roman" w:eastAsia="宋体" w:hAnsi="Times New Roman" w:hint="eastAsia"/>
          <w:color w:val="000000"/>
          <w:sz w:val="24"/>
          <w:szCs w:val="24"/>
        </w:rPr>
        <w:t>焚烧</w:t>
      </w:r>
      <w:r>
        <w:rPr>
          <w:rFonts w:ascii="Times New Roman" w:eastAsia="宋体" w:hAnsi="Times New Roman"/>
          <w:color w:val="000000"/>
          <w:sz w:val="24"/>
          <w:szCs w:val="24"/>
        </w:rPr>
        <w:t>。</w:t>
      </w:r>
      <w:r>
        <w:rPr>
          <w:rFonts w:ascii="Times New Roman" w:eastAsia="宋体" w:hAnsi="Times New Roman" w:hint="eastAsia"/>
          <w:color w:val="000000"/>
          <w:sz w:val="24"/>
          <w:szCs w:val="24"/>
        </w:rPr>
        <w:t>据了解，</w:t>
      </w:r>
      <w:r>
        <w:rPr>
          <w:rFonts w:ascii="Times New Roman" w:eastAsia="宋体" w:hAnsi="Times New Roman"/>
          <w:color w:val="000000"/>
          <w:sz w:val="24"/>
          <w:szCs w:val="24"/>
        </w:rPr>
        <w:t>再生炉</w:t>
      </w:r>
      <w:r>
        <w:rPr>
          <w:rFonts w:ascii="Times New Roman" w:eastAsia="宋体" w:hAnsi="Times New Roman" w:hint="eastAsia"/>
          <w:color w:val="000000"/>
          <w:sz w:val="24"/>
          <w:szCs w:val="24"/>
        </w:rPr>
        <w:t>进料破碎</w:t>
      </w:r>
      <w:r>
        <w:rPr>
          <w:rFonts w:ascii="Times New Roman" w:eastAsia="宋体" w:hAnsi="Times New Roman"/>
          <w:color w:val="000000"/>
          <w:sz w:val="24"/>
          <w:szCs w:val="24"/>
        </w:rPr>
        <w:t>阶段</w:t>
      </w:r>
      <w:r>
        <w:rPr>
          <w:rFonts w:ascii="Times New Roman" w:eastAsia="宋体" w:hAnsi="Times New Roman" w:hint="eastAsia"/>
          <w:color w:val="000000"/>
          <w:sz w:val="24"/>
          <w:szCs w:val="24"/>
        </w:rPr>
        <w:t>为</w:t>
      </w:r>
      <w:r>
        <w:rPr>
          <w:rFonts w:ascii="Times New Roman" w:eastAsia="宋体" w:hAnsi="Times New Roman"/>
          <w:color w:val="000000"/>
          <w:sz w:val="24"/>
          <w:szCs w:val="24"/>
        </w:rPr>
        <w:t>半开放</w:t>
      </w:r>
      <w:r>
        <w:rPr>
          <w:rFonts w:ascii="Times New Roman" w:eastAsia="宋体" w:hAnsi="Times New Roman" w:hint="eastAsia"/>
          <w:color w:val="000000"/>
          <w:sz w:val="24"/>
          <w:szCs w:val="24"/>
        </w:rPr>
        <w:t>空间</w:t>
      </w:r>
      <w:r>
        <w:rPr>
          <w:rFonts w:ascii="Times New Roman" w:eastAsia="宋体" w:hAnsi="Times New Roman"/>
          <w:color w:val="000000"/>
          <w:sz w:val="24"/>
          <w:szCs w:val="24"/>
        </w:rPr>
        <w:t>，</w:t>
      </w:r>
      <w:r>
        <w:rPr>
          <w:rFonts w:ascii="Times New Roman" w:eastAsia="宋体" w:hAnsi="Times New Roman" w:hint="eastAsia"/>
          <w:color w:val="000000"/>
          <w:sz w:val="24"/>
          <w:szCs w:val="24"/>
        </w:rPr>
        <w:t>二燃</w:t>
      </w:r>
      <w:r>
        <w:rPr>
          <w:rFonts w:ascii="Times New Roman" w:eastAsia="宋体" w:hAnsi="Times New Roman"/>
          <w:color w:val="000000"/>
          <w:sz w:val="24"/>
          <w:szCs w:val="24"/>
        </w:rPr>
        <w:t>室中的残渣和急冷塔里的飞灰</w:t>
      </w:r>
      <w:r>
        <w:rPr>
          <w:rFonts w:ascii="Times New Roman" w:eastAsia="宋体" w:hAnsi="Times New Roman" w:hint="eastAsia"/>
          <w:color w:val="000000"/>
          <w:sz w:val="24"/>
          <w:szCs w:val="24"/>
        </w:rPr>
        <w:t>将出售给</w:t>
      </w:r>
      <w:r>
        <w:rPr>
          <w:rFonts w:ascii="Times New Roman" w:eastAsia="宋体" w:hAnsi="Times New Roman"/>
          <w:color w:val="000000"/>
          <w:sz w:val="24"/>
          <w:szCs w:val="24"/>
        </w:rPr>
        <w:t>铜冶炼厂进行</w:t>
      </w:r>
      <w:r>
        <w:rPr>
          <w:rFonts w:ascii="Times New Roman" w:eastAsia="宋体" w:hAnsi="Times New Roman" w:hint="eastAsia"/>
          <w:color w:val="000000"/>
          <w:sz w:val="24"/>
          <w:szCs w:val="24"/>
        </w:rPr>
        <w:t>进一步冶炼</w:t>
      </w:r>
      <w:r>
        <w:rPr>
          <w:rFonts w:ascii="Times New Roman" w:eastAsia="宋体" w:hAnsi="Times New Roman"/>
          <w:color w:val="000000"/>
          <w:sz w:val="24"/>
          <w:szCs w:val="24"/>
        </w:rPr>
        <w:t>，布袋式除尘</w:t>
      </w:r>
      <w:r>
        <w:rPr>
          <w:rFonts w:ascii="Times New Roman" w:eastAsia="宋体" w:hAnsi="Times New Roman" w:hint="eastAsia"/>
          <w:color w:val="000000"/>
          <w:sz w:val="24"/>
          <w:szCs w:val="24"/>
        </w:rPr>
        <w:t>的</w:t>
      </w:r>
      <w:r>
        <w:rPr>
          <w:rFonts w:ascii="Times New Roman" w:eastAsia="宋体" w:hAnsi="Times New Roman"/>
          <w:color w:val="000000"/>
          <w:sz w:val="24"/>
          <w:szCs w:val="24"/>
        </w:rPr>
        <w:t>飞灰将</w:t>
      </w:r>
      <w:proofErr w:type="gramStart"/>
      <w:r>
        <w:rPr>
          <w:rFonts w:ascii="Times New Roman" w:eastAsia="宋体" w:hAnsi="Times New Roman"/>
          <w:color w:val="000000"/>
          <w:sz w:val="24"/>
          <w:szCs w:val="24"/>
        </w:rPr>
        <w:t>作为危废填埋</w:t>
      </w:r>
      <w:proofErr w:type="gramEnd"/>
      <w:r>
        <w:rPr>
          <w:rFonts w:ascii="Times New Roman" w:eastAsia="宋体" w:hAnsi="Times New Roman"/>
          <w:color w:val="000000"/>
          <w:sz w:val="24"/>
          <w:szCs w:val="24"/>
        </w:rPr>
        <w:t>，而</w:t>
      </w:r>
      <w:r>
        <w:rPr>
          <w:rFonts w:ascii="Times New Roman" w:eastAsia="宋体" w:hAnsi="Times New Roman" w:hint="eastAsia"/>
          <w:color w:val="000000"/>
          <w:sz w:val="24"/>
          <w:szCs w:val="24"/>
        </w:rPr>
        <w:t>尾气</w:t>
      </w:r>
      <w:r>
        <w:rPr>
          <w:rFonts w:ascii="Times New Roman" w:eastAsia="宋体" w:hAnsi="Times New Roman"/>
          <w:color w:val="000000"/>
          <w:sz w:val="24"/>
          <w:szCs w:val="24"/>
        </w:rPr>
        <w:t>则</w:t>
      </w:r>
      <w:r>
        <w:rPr>
          <w:rFonts w:ascii="Times New Roman" w:eastAsia="宋体" w:hAnsi="Times New Roman" w:hint="eastAsia"/>
          <w:color w:val="000000"/>
          <w:sz w:val="24"/>
          <w:szCs w:val="24"/>
        </w:rPr>
        <w:t>经</w:t>
      </w:r>
      <w:r>
        <w:rPr>
          <w:rFonts w:ascii="Times New Roman" w:eastAsia="宋体" w:hAnsi="Times New Roman"/>
          <w:color w:val="000000"/>
          <w:sz w:val="24"/>
          <w:szCs w:val="24"/>
        </w:rPr>
        <w:t>烟囱排入外界</w:t>
      </w:r>
      <w:r>
        <w:rPr>
          <w:rFonts w:ascii="Times New Roman" w:eastAsia="宋体" w:hAnsi="Times New Roman" w:hint="eastAsia"/>
          <w:color w:val="000000"/>
          <w:sz w:val="24"/>
          <w:szCs w:val="24"/>
        </w:rPr>
        <w:t>，</w:t>
      </w:r>
      <w:r>
        <w:rPr>
          <w:rFonts w:ascii="Times New Roman" w:eastAsia="宋体" w:hAnsi="Times New Roman"/>
          <w:color w:val="000000"/>
          <w:sz w:val="24"/>
          <w:szCs w:val="24"/>
        </w:rPr>
        <w:t>这</w:t>
      </w:r>
      <w:r>
        <w:rPr>
          <w:rFonts w:ascii="Times New Roman" w:eastAsia="宋体" w:hAnsi="Times New Roman" w:hint="eastAsia"/>
          <w:color w:val="000000"/>
          <w:sz w:val="24"/>
          <w:szCs w:val="24"/>
        </w:rPr>
        <w:t>几个</w:t>
      </w:r>
      <w:r>
        <w:rPr>
          <w:rFonts w:ascii="Times New Roman" w:eastAsia="宋体" w:hAnsi="Times New Roman"/>
          <w:color w:val="000000"/>
          <w:sz w:val="24"/>
          <w:szCs w:val="24"/>
        </w:rPr>
        <w:t>关键</w:t>
      </w:r>
      <w:r>
        <w:rPr>
          <w:rFonts w:ascii="Times New Roman" w:eastAsia="宋体" w:hAnsi="Times New Roman" w:hint="eastAsia"/>
          <w:color w:val="000000"/>
          <w:sz w:val="24"/>
          <w:szCs w:val="24"/>
        </w:rPr>
        <w:t>节点都将</w:t>
      </w:r>
      <w:r>
        <w:rPr>
          <w:rFonts w:ascii="Times New Roman" w:eastAsia="宋体" w:hAnsi="Times New Roman"/>
          <w:color w:val="000000"/>
          <w:sz w:val="24"/>
          <w:szCs w:val="24"/>
        </w:rPr>
        <w:t>产生</w:t>
      </w:r>
      <w:r>
        <w:rPr>
          <w:rFonts w:ascii="Times New Roman" w:eastAsia="宋体" w:hAnsi="Times New Roman" w:hint="eastAsia"/>
          <w:color w:val="000000"/>
          <w:sz w:val="24"/>
          <w:szCs w:val="24"/>
        </w:rPr>
        <w:t>POP</w:t>
      </w:r>
      <w:r>
        <w:rPr>
          <w:rFonts w:ascii="Times New Roman" w:eastAsia="宋体" w:hAnsi="Times New Roman"/>
          <w:color w:val="000000"/>
          <w:sz w:val="24"/>
          <w:szCs w:val="24"/>
        </w:rPr>
        <w:t>s</w:t>
      </w:r>
      <w:r>
        <w:rPr>
          <w:rFonts w:ascii="Times New Roman" w:eastAsia="宋体" w:hAnsi="Times New Roman" w:hint="eastAsia"/>
          <w:color w:val="000000"/>
          <w:sz w:val="24"/>
          <w:szCs w:val="24"/>
        </w:rPr>
        <w:t>/PTS</w:t>
      </w:r>
      <w:r>
        <w:rPr>
          <w:rFonts w:ascii="Times New Roman" w:eastAsia="宋体" w:hAnsi="Times New Roman" w:hint="eastAsia"/>
          <w:color w:val="000000"/>
          <w:sz w:val="24"/>
          <w:szCs w:val="24"/>
        </w:rPr>
        <w:t>，</w:t>
      </w:r>
      <w:r>
        <w:rPr>
          <w:rFonts w:ascii="Times New Roman" w:eastAsia="宋体" w:hAnsi="Times New Roman"/>
          <w:color w:val="000000"/>
          <w:sz w:val="24"/>
          <w:szCs w:val="24"/>
        </w:rPr>
        <w:t>可在</w:t>
      </w:r>
      <w:r>
        <w:rPr>
          <w:rFonts w:ascii="Times New Roman" w:eastAsia="宋体" w:hAnsi="Times New Roman" w:hint="eastAsia"/>
          <w:color w:val="000000"/>
          <w:sz w:val="24"/>
          <w:szCs w:val="24"/>
        </w:rPr>
        <w:t>此布设</w:t>
      </w:r>
      <w:r>
        <w:rPr>
          <w:rFonts w:ascii="Times New Roman" w:eastAsia="宋体" w:hAnsi="Times New Roman"/>
          <w:color w:val="000000"/>
          <w:sz w:val="24"/>
          <w:szCs w:val="24"/>
        </w:rPr>
        <w:t>监测点。</w:t>
      </w:r>
      <w:r>
        <w:rPr>
          <w:rFonts w:ascii="Times New Roman" w:eastAsia="宋体" w:hAnsi="Times New Roman" w:hint="eastAsia"/>
          <w:color w:val="000000"/>
          <w:sz w:val="24"/>
          <w:szCs w:val="24"/>
        </w:rPr>
        <w:t>机械</w:t>
      </w:r>
      <w:r>
        <w:rPr>
          <w:rFonts w:ascii="Times New Roman" w:eastAsia="宋体" w:hAnsi="Times New Roman"/>
          <w:color w:val="000000"/>
          <w:sz w:val="24"/>
          <w:szCs w:val="24"/>
        </w:rPr>
        <w:t>物理</w:t>
      </w:r>
      <w:r>
        <w:rPr>
          <w:rFonts w:ascii="Times New Roman" w:eastAsia="宋体" w:hAnsi="Times New Roman" w:hint="eastAsia"/>
          <w:color w:val="000000"/>
          <w:sz w:val="24"/>
          <w:szCs w:val="24"/>
        </w:rPr>
        <w:t>法</w:t>
      </w:r>
      <w:r>
        <w:rPr>
          <w:rFonts w:ascii="Times New Roman" w:eastAsia="宋体" w:hAnsi="Times New Roman"/>
          <w:color w:val="000000"/>
          <w:sz w:val="24"/>
          <w:szCs w:val="24"/>
        </w:rPr>
        <w:t>的拆解</w:t>
      </w:r>
      <w:r>
        <w:rPr>
          <w:rFonts w:ascii="Times New Roman" w:eastAsia="宋体" w:hAnsi="Times New Roman" w:hint="eastAsia"/>
          <w:color w:val="000000"/>
          <w:sz w:val="24"/>
          <w:szCs w:val="24"/>
        </w:rPr>
        <w:t>工艺</w:t>
      </w:r>
      <w:r>
        <w:rPr>
          <w:rFonts w:ascii="Times New Roman" w:eastAsia="宋体" w:hAnsi="Times New Roman"/>
          <w:color w:val="000000"/>
          <w:sz w:val="24"/>
          <w:szCs w:val="24"/>
        </w:rPr>
        <w:t>如</w:t>
      </w:r>
      <w:r>
        <w:rPr>
          <w:rFonts w:ascii="Times New Roman" w:eastAsia="宋体" w:hAnsi="Times New Roman" w:hint="eastAsia"/>
          <w:color w:val="000000"/>
          <w:sz w:val="24"/>
          <w:szCs w:val="24"/>
        </w:rPr>
        <w:t>图</w:t>
      </w:r>
      <w:r>
        <w:rPr>
          <w:rFonts w:ascii="Times New Roman" w:eastAsia="宋体" w:hAnsi="Times New Roman" w:hint="eastAsia"/>
          <w:color w:val="000000"/>
          <w:sz w:val="24"/>
          <w:szCs w:val="24"/>
        </w:rPr>
        <w:t>3</w:t>
      </w:r>
      <w:r>
        <w:rPr>
          <w:rFonts w:ascii="Times New Roman" w:eastAsia="宋体" w:hAnsi="Times New Roman" w:hint="eastAsia"/>
          <w:color w:val="000000"/>
          <w:sz w:val="24"/>
          <w:szCs w:val="24"/>
        </w:rPr>
        <w:t>所示，包括人工拆解工段→</w:t>
      </w:r>
      <w:proofErr w:type="gramStart"/>
      <w:r>
        <w:rPr>
          <w:rFonts w:ascii="Times New Roman" w:eastAsia="宋体" w:hAnsi="Times New Roman" w:hint="eastAsia"/>
          <w:color w:val="000000"/>
          <w:sz w:val="24"/>
          <w:szCs w:val="24"/>
        </w:rPr>
        <w:t>人工退锡工段</w:t>
      </w:r>
      <w:proofErr w:type="gramEnd"/>
      <w:r>
        <w:rPr>
          <w:rFonts w:ascii="Times New Roman" w:eastAsia="宋体" w:hAnsi="Times New Roman" w:hint="eastAsia"/>
          <w:color w:val="000000"/>
          <w:sz w:val="24"/>
          <w:szCs w:val="24"/>
        </w:rPr>
        <w:t>→基板破碎和分选阶段，各过程中均存在产生</w:t>
      </w:r>
      <w:r>
        <w:rPr>
          <w:rFonts w:ascii="Times New Roman" w:eastAsia="宋体" w:hAnsi="Times New Roman" w:hint="eastAsia"/>
          <w:color w:val="000000"/>
          <w:sz w:val="24"/>
          <w:szCs w:val="24"/>
        </w:rPr>
        <w:t>POPs/PTS</w:t>
      </w:r>
      <w:r>
        <w:rPr>
          <w:rFonts w:ascii="Times New Roman" w:eastAsia="宋体" w:hAnsi="Times New Roman" w:hint="eastAsia"/>
          <w:color w:val="000000"/>
          <w:sz w:val="24"/>
          <w:szCs w:val="24"/>
        </w:rPr>
        <w:t>的关键节点，可</w:t>
      </w:r>
      <w:r>
        <w:rPr>
          <w:rFonts w:ascii="Times New Roman" w:eastAsia="宋体" w:hAnsi="Times New Roman"/>
          <w:color w:val="000000"/>
          <w:sz w:val="24"/>
          <w:szCs w:val="24"/>
        </w:rPr>
        <w:t>在</w:t>
      </w:r>
      <w:r>
        <w:rPr>
          <w:rFonts w:ascii="Times New Roman" w:eastAsia="宋体" w:hAnsi="Times New Roman" w:hint="eastAsia"/>
          <w:color w:val="000000"/>
          <w:sz w:val="24"/>
          <w:szCs w:val="24"/>
        </w:rPr>
        <w:t>此布设</w:t>
      </w:r>
      <w:r>
        <w:rPr>
          <w:rFonts w:ascii="Times New Roman" w:eastAsia="宋体" w:hAnsi="Times New Roman"/>
          <w:color w:val="000000"/>
          <w:sz w:val="24"/>
          <w:szCs w:val="24"/>
        </w:rPr>
        <w:t>监测点</w:t>
      </w:r>
      <w:r>
        <w:rPr>
          <w:rFonts w:ascii="Times New Roman" w:eastAsia="宋体" w:hAnsi="Times New Roman" w:hint="eastAsia"/>
          <w:color w:val="000000"/>
          <w:sz w:val="24"/>
          <w:szCs w:val="24"/>
        </w:rPr>
        <w:t>。</w:t>
      </w:r>
      <w:proofErr w:type="gramStart"/>
      <w:r>
        <w:rPr>
          <w:rFonts w:ascii="Times New Roman" w:eastAsia="宋体" w:hAnsi="Times New Roman" w:hint="eastAsia"/>
          <w:color w:val="000000"/>
          <w:sz w:val="24"/>
          <w:szCs w:val="24"/>
        </w:rPr>
        <w:t>退锡工段</w:t>
      </w:r>
      <w:proofErr w:type="gramEnd"/>
      <w:r>
        <w:rPr>
          <w:rFonts w:ascii="Times New Roman" w:eastAsia="宋体" w:hAnsi="Times New Roman" w:hint="eastAsia"/>
          <w:color w:val="000000"/>
          <w:sz w:val="24"/>
          <w:szCs w:val="24"/>
        </w:rPr>
        <w:t>通过</w:t>
      </w:r>
      <w:proofErr w:type="gramStart"/>
      <w:r>
        <w:rPr>
          <w:rFonts w:ascii="Times New Roman" w:eastAsia="宋体" w:hAnsi="Times New Roman" w:hint="eastAsia"/>
          <w:color w:val="000000"/>
          <w:sz w:val="24"/>
          <w:szCs w:val="24"/>
        </w:rPr>
        <w:t>烫锡炉</w:t>
      </w:r>
      <w:proofErr w:type="gramEnd"/>
      <w:r>
        <w:rPr>
          <w:rFonts w:ascii="Times New Roman" w:eastAsia="宋体" w:hAnsi="Times New Roman" w:hint="eastAsia"/>
          <w:color w:val="000000"/>
          <w:sz w:val="24"/>
          <w:szCs w:val="24"/>
        </w:rPr>
        <w:t>，在</w:t>
      </w:r>
      <w:r>
        <w:rPr>
          <w:rFonts w:ascii="Times New Roman" w:eastAsia="宋体" w:hAnsi="Times New Roman" w:hint="eastAsia"/>
          <w:color w:val="000000"/>
          <w:sz w:val="24"/>
          <w:szCs w:val="24"/>
        </w:rPr>
        <w:t>250</w:t>
      </w:r>
      <w:r>
        <w:rPr>
          <w:rFonts w:ascii="Times New Roman" w:eastAsia="宋体" w:hAnsi="Times New Roman" w:hint="eastAsia"/>
          <w:color w:val="000000"/>
          <w:sz w:val="24"/>
          <w:szCs w:val="24"/>
        </w:rPr>
        <w:t>℃左右对线路板焊锡面进行</w:t>
      </w:r>
      <w:proofErr w:type="gramStart"/>
      <w:r>
        <w:rPr>
          <w:rFonts w:ascii="Times New Roman" w:eastAsia="宋体" w:hAnsi="Times New Roman" w:hint="eastAsia"/>
          <w:color w:val="000000"/>
          <w:sz w:val="24"/>
          <w:szCs w:val="24"/>
        </w:rPr>
        <w:t>熔化退锡处理</w:t>
      </w:r>
      <w:proofErr w:type="gramEnd"/>
      <w:r>
        <w:rPr>
          <w:rFonts w:ascii="Times New Roman" w:eastAsia="宋体" w:hAnsi="Times New Roman" w:hint="eastAsia"/>
          <w:color w:val="000000"/>
          <w:sz w:val="24"/>
          <w:szCs w:val="24"/>
        </w:rPr>
        <w:t>，</w:t>
      </w:r>
      <w:proofErr w:type="gramStart"/>
      <w:r>
        <w:rPr>
          <w:rFonts w:ascii="Times New Roman" w:eastAsia="宋体" w:hAnsi="Times New Roman" w:hint="eastAsia"/>
          <w:color w:val="000000"/>
          <w:sz w:val="24"/>
          <w:szCs w:val="24"/>
        </w:rPr>
        <w:t>锡液收集</w:t>
      </w:r>
      <w:proofErr w:type="gramEnd"/>
      <w:r>
        <w:rPr>
          <w:rFonts w:ascii="Times New Roman" w:eastAsia="宋体" w:hAnsi="Times New Roman" w:hint="eastAsia"/>
          <w:color w:val="000000"/>
          <w:sz w:val="24"/>
          <w:szCs w:val="24"/>
        </w:rPr>
        <w:t>固化，此过程中会对尾气进行收集处理。</w:t>
      </w:r>
      <w:proofErr w:type="gramStart"/>
      <w:r>
        <w:rPr>
          <w:rFonts w:ascii="Times New Roman" w:eastAsia="宋体" w:hAnsi="Times New Roman" w:hint="eastAsia"/>
          <w:color w:val="000000"/>
          <w:sz w:val="24"/>
          <w:szCs w:val="24"/>
        </w:rPr>
        <w:t>退锡后</w:t>
      </w:r>
      <w:proofErr w:type="gramEnd"/>
      <w:r>
        <w:rPr>
          <w:rFonts w:ascii="Times New Roman" w:eastAsia="宋体" w:hAnsi="Times New Roman" w:hint="eastAsia"/>
          <w:color w:val="000000"/>
          <w:sz w:val="24"/>
          <w:szCs w:val="24"/>
        </w:rPr>
        <w:t>电子元器件经人工剔除并分类为基板、危险废物元器件。基板经一级、二级破碎处理后通过旋风分选设施，将部分轻质的非金属粉末（包括玻璃纤维粉末、树脂粉沫等）首先分离出来，剩余粉末经电选设施处理后分离为非金属粉末和金属粉末，</w:t>
      </w:r>
      <w:r>
        <w:rPr>
          <w:rFonts w:ascii="Times New Roman" w:eastAsia="宋体" w:hAnsi="Times New Roman"/>
          <w:color w:val="000000"/>
          <w:sz w:val="24"/>
          <w:szCs w:val="24"/>
        </w:rPr>
        <w:t>此过程中</w:t>
      </w:r>
      <w:r>
        <w:rPr>
          <w:rFonts w:ascii="Times New Roman" w:eastAsia="宋体" w:hAnsi="Times New Roman" w:hint="eastAsia"/>
          <w:color w:val="000000"/>
          <w:sz w:val="24"/>
          <w:szCs w:val="24"/>
        </w:rPr>
        <w:t>也</w:t>
      </w:r>
      <w:r>
        <w:rPr>
          <w:rFonts w:ascii="Times New Roman" w:eastAsia="宋体" w:hAnsi="Times New Roman"/>
          <w:color w:val="000000"/>
          <w:sz w:val="24"/>
          <w:szCs w:val="24"/>
        </w:rPr>
        <w:t>会对</w:t>
      </w:r>
      <w:r>
        <w:rPr>
          <w:rFonts w:ascii="Times New Roman" w:eastAsia="宋体" w:hAnsi="Times New Roman" w:hint="eastAsia"/>
          <w:color w:val="000000"/>
          <w:sz w:val="24"/>
          <w:szCs w:val="24"/>
        </w:rPr>
        <w:t>尾气</w:t>
      </w:r>
      <w:r>
        <w:rPr>
          <w:rFonts w:ascii="Times New Roman" w:eastAsia="宋体" w:hAnsi="Times New Roman"/>
          <w:color w:val="000000"/>
          <w:sz w:val="24"/>
          <w:szCs w:val="24"/>
        </w:rPr>
        <w:t>进行收集处理。机械物理法产生</w:t>
      </w:r>
      <w:r>
        <w:rPr>
          <w:rFonts w:ascii="Times New Roman" w:eastAsia="宋体" w:hAnsi="Times New Roman" w:hint="eastAsia"/>
          <w:color w:val="000000"/>
          <w:sz w:val="24"/>
          <w:szCs w:val="24"/>
        </w:rPr>
        <w:t>的废</w:t>
      </w:r>
      <w:r>
        <w:rPr>
          <w:rFonts w:ascii="Times New Roman" w:eastAsia="宋体" w:hAnsi="Times New Roman"/>
          <w:color w:val="000000"/>
          <w:sz w:val="24"/>
          <w:szCs w:val="24"/>
        </w:rPr>
        <w:t>金属粉末</w:t>
      </w:r>
      <w:r>
        <w:rPr>
          <w:rFonts w:ascii="Times New Roman" w:eastAsia="宋体" w:hAnsi="Times New Roman" w:hint="eastAsia"/>
          <w:color w:val="000000"/>
          <w:sz w:val="24"/>
          <w:szCs w:val="24"/>
        </w:rPr>
        <w:t>可</w:t>
      </w:r>
      <w:r>
        <w:rPr>
          <w:rFonts w:ascii="Times New Roman" w:eastAsia="宋体" w:hAnsi="Times New Roman"/>
          <w:color w:val="000000"/>
          <w:sz w:val="24"/>
          <w:szCs w:val="24"/>
        </w:rPr>
        <w:t>卖出收益，废金属环氧树脂粉末可</w:t>
      </w:r>
      <w:r>
        <w:rPr>
          <w:rFonts w:ascii="Times New Roman" w:eastAsia="宋体" w:hAnsi="Times New Roman" w:hint="eastAsia"/>
          <w:color w:val="000000"/>
          <w:sz w:val="24"/>
          <w:szCs w:val="24"/>
        </w:rPr>
        <w:t>出售给指定</w:t>
      </w:r>
      <w:r>
        <w:rPr>
          <w:rFonts w:ascii="Times New Roman" w:eastAsia="宋体" w:hAnsi="Times New Roman"/>
          <w:color w:val="000000"/>
          <w:sz w:val="24"/>
          <w:szCs w:val="24"/>
        </w:rPr>
        <w:t>企业做仿石砖。</w:t>
      </w:r>
    </w:p>
    <w:p w:rsidR="00B27F8B" w:rsidRDefault="00B27F8B" w:rsidP="00B27F8B">
      <w:pPr>
        <w:spacing w:line="360" w:lineRule="auto"/>
        <w:rPr>
          <w:rFonts w:ascii="Times New Roman" w:hAnsi="Times New Roman" w:cs="Times New Roman"/>
          <w:b/>
          <w:sz w:val="24"/>
        </w:rPr>
      </w:pPr>
      <w:r>
        <w:rPr>
          <w:noProof/>
        </w:rPr>
        <w:lastRenderedPageBreak/>
        <w:drawing>
          <wp:inline distT="0" distB="0" distL="0" distR="0" wp14:anchorId="0425D200" wp14:editId="39F60FD5">
            <wp:extent cx="2472055" cy="1864995"/>
            <wp:effectExtent l="0" t="0" r="4445" b="1905"/>
            <wp:docPr id="39" name="图片 39" descr="F:\20170630\苏州同和\IMG_20170629_103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F:\20170630\苏州同和\IMG_20170629_10363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497152" cy="1884278"/>
                    </a:xfrm>
                    <a:prstGeom prst="rect">
                      <a:avLst/>
                    </a:prstGeom>
                    <a:noFill/>
                    <a:ln>
                      <a:noFill/>
                    </a:ln>
                  </pic:spPr>
                </pic:pic>
              </a:graphicData>
            </a:graphic>
          </wp:inline>
        </w:drawing>
      </w:r>
      <w:r>
        <w:rPr>
          <w:rFonts w:ascii="Times New Roman" w:hAnsi="Times New Roman" w:cs="Times New Roman" w:hint="eastAsia"/>
          <w:b/>
          <w:sz w:val="24"/>
        </w:rPr>
        <w:t xml:space="preserve">  </w:t>
      </w:r>
      <w:r>
        <w:rPr>
          <w:noProof/>
        </w:rPr>
        <w:drawing>
          <wp:inline distT="0" distB="0" distL="0" distR="0" wp14:anchorId="2FCA434F" wp14:editId="7D84FADF">
            <wp:extent cx="2447925" cy="188976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458750" cy="1898635"/>
                    </a:xfrm>
                    <a:prstGeom prst="rect">
                      <a:avLst/>
                    </a:prstGeom>
                    <a:noFill/>
                  </pic:spPr>
                </pic:pic>
              </a:graphicData>
            </a:graphic>
          </wp:inline>
        </w:drawing>
      </w:r>
    </w:p>
    <w:p w:rsidR="00B27F8B" w:rsidRDefault="00B27F8B" w:rsidP="00B27F8B">
      <w:pPr>
        <w:spacing w:line="360" w:lineRule="auto"/>
        <w:ind w:firstLineChars="200" w:firstLine="442"/>
        <w:jc w:val="center"/>
        <w:rPr>
          <w:rFonts w:ascii="Times New Roman" w:eastAsia="宋体" w:hAnsi="Times New Roman"/>
          <w:b/>
          <w:color w:val="000000"/>
          <w:sz w:val="22"/>
          <w:szCs w:val="24"/>
        </w:rPr>
      </w:pPr>
      <w:r>
        <w:rPr>
          <w:rFonts w:ascii="Times New Roman" w:eastAsia="宋体" w:hAnsi="Times New Roman" w:hint="eastAsia"/>
          <w:b/>
          <w:color w:val="000000"/>
          <w:sz w:val="22"/>
          <w:szCs w:val="24"/>
        </w:rPr>
        <w:t>图</w:t>
      </w:r>
      <w:r>
        <w:rPr>
          <w:rFonts w:ascii="Times New Roman" w:eastAsia="宋体" w:hAnsi="Times New Roman"/>
          <w:b/>
          <w:color w:val="000000"/>
          <w:sz w:val="22"/>
          <w:szCs w:val="24"/>
        </w:rPr>
        <w:t>2</w:t>
      </w:r>
      <w:r>
        <w:rPr>
          <w:rFonts w:ascii="Times New Roman" w:eastAsia="宋体" w:hAnsi="Times New Roman" w:hint="eastAsia"/>
          <w:b/>
          <w:color w:val="000000"/>
          <w:sz w:val="22"/>
          <w:szCs w:val="24"/>
        </w:rPr>
        <w:t xml:space="preserve"> </w:t>
      </w:r>
      <w:r>
        <w:rPr>
          <w:rFonts w:ascii="Times New Roman" w:eastAsia="宋体" w:hAnsi="Times New Roman" w:hint="eastAsia"/>
          <w:b/>
          <w:color w:val="000000"/>
          <w:sz w:val="22"/>
          <w:szCs w:val="24"/>
        </w:rPr>
        <w:t>焚烧法</w:t>
      </w:r>
      <w:r>
        <w:rPr>
          <w:rFonts w:ascii="Times New Roman" w:eastAsia="宋体" w:hAnsi="Times New Roman"/>
          <w:b/>
          <w:color w:val="000000"/>
          <w:sz w:val="22"/>
          <w:szCs w:val="24"/>
        </w:rPr>
        <w:t>工艺流程</w:t>
      </w:r>
    </w:p>
    <w:p w:rsidR="00B27F8B" w:rsidRDefault="00B27F8B" w:rsidP="00B27F8B">
      <w:pPr>
        <w:spacing w:line="360" w:lineRule="auto"/>
        <w:jc w:val="center"/>
        <w:rPr>
          <w:rFonts w:ascii="Times New Roman" w:hAnsi="Times New Roman" w:cs="Times New Roman"/>
          <w:b/>
          <w:sz w:val="24"/>
        </w:rPr>
      </w:pPr>
      <w:r>
        <w:rPr>
          <w:rFonts w:ascii="Times New Roman" w:eastAsia="宋体" w:hAnsi="Times New Roman"/>
          <w:noProof/>
          <w:color w:val="000000"/>
          <w:sz w:val="24"/>
          <w:szCs w:val="24"/>
        </w:rPr>
        <w:drawing>
          <wp:inline distT="0" distB="0" distL="0" distR="0" wp14:anchorId="390A1EF9" wp14:editId="545318C3">
            <wp:extent cx="4676775" cy="2647950"/>
            <wp:effectExtent l="0" t="0" r="9525"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676775" cy="2647950"/>
                    </a:xfrm>
                    <a:prstGeom prst="rect">
                      <a:avLst/>
                    </a:prstGeom>
                    <a:noFill/>
                    <a:ln>
                      <a:noFill/>
                    </a:ln>
                  </pic:spPr>
                </pic:pic>
              </a:graphicData>
            </a:graphic>
          </wp:inline>
        </w:drawing>
      </w:r>
    </w:p>
    <w:p w:rsidR="00B27F8B" w:rsidRDefault="00B27F8B" w:rsidP="00B27F8B">
      <w:pPr>
        <w:spacing w:line="360" w:lineRule="auto"/>
        <w:ind w:firstLineChars="200" w:firstLine="442"/>
        <w:jc w:val="center"/>
        <w:rPr>
          <w:rFonts w:ascii="Times New Roman" w:eastAsia="宋体" w:hAnsi="Times New Roman"/>
          <w:b/>
          <w:color w:val="000000"/>
          <w:sz w:val="22"/>
          <w:szCs w:val="24"/>
        </w:rPr>
      </w:pPr>
      <w:r>
        <w:rPr>
          <w:rFonts w:ascii="Times New Roman" w:eastAsia="宋体" w:hAnsi="Times New Roman" w:hint="eastAsia"/>
          <w:b/>
          <w:color w:val="000000"/>
          <w:sz w:val="22"/>
          <w:szCs w:val="24"/>
        </w:rPr>
        <w:t>图</w:t>
      </w:r>
      <w:r>
        <w:rPr>
          <w:rFonts w:ascii="Times New Roman" w:eastAsia="宋体" w:hAnsi="Times New Roman"/>
          <w:b/>
          <w:color w:val="000000"/>
          <w:sz w:val="22"/>
          <w:szCs w:val="24"/>
        </w:rPr>
        <w:t>3</w:t>
      </w:r>
      <w:r>
        <w:rPr>
          <w:rFonts w:ascii="Times New Roman" w:eastAsia="宋体" w:hAnsi="Times New Roman" w:hint="eastAsia"/>
          <w:b/>
          <w:color w:val="000000"/>
          <w:sz w:val="22"/>
          <w:szCs w:val="24"/>
        </w:rPr>
        <w:t xml:space="preserve"> </w:t>
      </w:r>
      <w:r>
        <w:rPr>
          <w:rFonts w:ascii="Times New Roman" w:eastAsia="宋体" w:hAnsi="Times New Roman" w:hint="eastAsia"/>
          <w:b/>
          <w:color w:val="000000"/>
          <w:sz w:val="22"/>
          <w:szCs w:val="24"/>
        </w:rPr>
        <w:t>机械</w:t>
      </w:r>
      <w:r>
        <w:rPr>
          <w:rFonts w:ascii="Times New Roman" w:eastAsia="宋体" w:hAnsi="Times New Roman"/>
          <w:b/>
          <w:color w:val="000000"/>
          <w:sz w:val="22"/>
          <w:szCs w:val="24"/>
        </w:rPr>
        <w:t>拆解</w:t>
      </w:r>
      <w:r>
        <w:rPr>
          <w:rFonts w:ascii="Times New Roman" w:eastAsia="宋体" w:hAnsi="Times New Roman" w:hint="eastAsia"/>
          <w:b/>
          <w:color w:val="000000"/>
          <w:sz w:val="22"/>
          <w:szCs w:val="24"/>
        </w:rPr>
        <w:t>法</w:t>
      </w:r>
      <w:r>
        <w:rPr>
          <w:rFonts w:ascii="Times New Roman" w:eastAsia="宋体" w:hAnsi="Times New Roman"/>
          <w:b/>
          <w:color w:val="000000"/>
          <w:sz w:val="22"/>
          <w:szCs w:val="24"/>
        </w:rPr>
        <w:t>工艺流程</w:t>
      </w:r>
    </w:p>
    <w:p w:rsidR="00B27F8B" w:rsidRDefault="00B27F8B" w:rsidP="00B27F8B">
      <w:pPr>
        <w:spacing w:line="360" w:lineRule="auto"/>
        <w:rPr>
          <w:rFonts w:ascii="Times New Roman" w:eastAsia="宋体" w:hAnsi="Times New Roman"/>
          <w:b/>
          <w:color w:val="000000"/>
          <w:sz w:val="22"/>
          <w:szCs w:val="24"/>
        </w:rPr>
      </w:pPr>
    </w:p>
    <w:p w:rsidR="00B27F8B" w:rsidRDefault="00B27F8B" w:rsidP="00B27F8B">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针对废弃</w:t>
      </w:r>
      <w:r>
        <w:rPr>
          <w:rFonts w:ascii="Times New Roman" w:hAnsi="Times New Roman" w:cs="Times New Roman"/>
          <w:sz w:val="24"/>
        </w:rPr>
        <w:t>电器电子</w:t>
      </w:r>
      <w:r>
        <w:rPr>
          <w:rFonts w:ascii="Times New Roman" w:hAnsi="Times New Roman" w:cs="Times New Roman" w:hint="eastAsia"/>
          <w:sz w:val="24"/>
        </w:rPr>
        <w:t>产品</w:t>
      </w:r>
      <w:r>
        <w:rPr>
          <w:rFonts w:ascii="Times New Roman" w:hAnsi="Times New Roman" w:cs="Times New Roman"/>
          <w:sz w:val="24"/>
        </w:rPr>
        <w:t>的拆解流程</w:t>
      </w:r>
      <w:r>
        <w:rPr>
          <w:rFonts w:ascii="Times New Roman" w:hAnsi="Times New Roman" w:cs="Times New Roman" w:hint="eastAsia"/>
          <w:sz w:val="24"/>
        </w:rPr>
        <w:t>及</w:t>
      </w:r>
      <w:r>
        <w:rPr>
          <w:rFonts w:ascii="Times New Roman" w:hAnsi="Times New Roman" w:cs="Times New Roman"/>
          <w:sz w:val="24"/>
        </w:rPr>
        <w:t>释放</w:t>
      </w:r>
      <w:r>
        <w:rPr>
          <w:rFonts w:ascii="Times New Roman" w:hAnsi="Times New Roman" w:cs="Times New Roman" w:hint="eastAsia"/>
          <w:sz w:val="24"/>
        </w:rPr>
        <w:t>POP</w:t>
      </w:r>
      <w:r>
        <w:rPr>
          <w:rFonts w:ascii="Times New Roman" w:hAnsi="Times New Roman" w:cs="Times New Roman"/>
          <w:sz w:val="24"/>
        </w:rPr>
        <w:t>s/PTS</w:t>
      </w:r>
      <w:r>
        <w:rPr>
          <w:rFonts w:ascii="Times New Roman" w:hAnsi="Times New Roman" w:cs="Times New Roman" w:hint="eastAsia"/>
          <w:sz w:val="24"/>
        </w:rPr>
        <w:t>的</w:t>
      </w:r>
      <w:r>
        <w:rPr>
          <w:rFonts w:ascii="Times New Roman" w:hAnsi="Times New Roman" w:cs="Times New Roman"/>
          <w:sz w:val="24"/>
        </w:rPr>
        <w:t>关键节点，</w:t>
      </w:r>
      <w:r>
        <w:rPr>
          <w:rFonts w:ascii="Times New Roman" w:hAnsi="Times New Roman" w:cs="Times New Roman" w:hint="eastAsia"/>
          <w:sz w:val="24"/>
        </w:rPr>
        <w:t>制定</w:t>
      </w:r>
      <w:r>
        <w:rPr>
          <w:rFonts w:ascii="Times New Roman" w:hAnsi="Times New Roman" w:cs="Times New Roman"/>
          <w:sz w:val="24"/>
        </w:rPr>
        <w:t>监测方案，</w:t>
      </w:r>
      <w:r>
        <w:rPr>
          <w:rFonts w:ascii="Times New Roman" w:hAnsi="Times New Roman" w:cs="Times New Roman" w:hint="eastAsia"/>
          <w:sz w:val="24"/>
        </w:rPr>
        <w:t>包括</w:t>
      </w:r>
      <w:r>
        <w:rPr>
          <w:rFonts w:ascii="Times New Roman" w:hAnsi="Times New Roman" w:cs="Times New Roman"/>
          <w:sz w:val="24"/>
        </w:rPr>
        <w:t>监测点位、监测</w:t>
      </w:r>
      <w:r>
        <w:rPr>
          <w:rFonts w:ascii="Times New Roman" w:hAnsi="Times New Roman" w:cs="Times New Roman" w:hint="eastAsia"/>
          <w:sz w:val="24"/>
        </w:rPr>
        <w:t>频次</w:t>
      </w:r>
      <w:r>
        <w:rPr>
          <w:rFonts w:ascii="Times New Roman" w:hAnsi="Times New Roman" w:cs="Times New Roman"/>
          <w:sz w:val="24"/>
        </w:rPr>
        <w:t>、监测因子等</w:t>
      </w:r>
      <w:r>
        <w:rPr>
          <w:rFonts w:ascii="Times New Roman" w:hAnsi="Times New Roman" w:cs="Times New Roman" w:hint="eastAsia"/>
          <w:sz w:val="24"/>
        </w:rPr>
        <w:t>，</w:t>
      </w:r>
      <w:r>
        <w:rPr>
          <w:rFonts w:ascii="Times New Roman" w:hAnsi="Times New Roman" w:cs="Times New Roman"/>
          <w:sz w:val="24"/>
        </w:rPr>
        <w:t>并</w:t>
      </w:r>
      <w:r>
        <w:rPr>
          <w:rFonts w:ascii="Times New Roman" w:hAnsi="Times New Roman" w:cs="Times New Roman" w:hint="eastAsia"/>
          <w:sz w:val="24"/>
        </w:rPr>
        <w:t>通过</w:t>
      </w:r>
      <w:r>
        <w:rPr>
          <w:rFonts w:ascii="Times New Roman" w:hAnsi="Times New Roman" w:cs="Times New Roman"/>
          <w:sz w:val="24"/>
        </w:rPr>
        <w:t>询价委托第三方监测机构进行监测。</w:t>
      </w:r>
    </w:p>
    <w:p w:rsidR="00B27F8B" w:rsidRDefault="00B27F8B" w:rsidP="00B27F8B">
      <w:pPr>
        <w:spacing w:line="360" w:lineRule="auto"/>
        <w:rPr>
          <w:rFonts w:ascii="Times New Roman" w:hAnsi="Times New Roman" w:cs="Times New Roman"/>
          <w:b/>
          <w:sz w:val="24"/>
        </w:rPr>
      </w:pPr>
    </w:p>
    <w:p w:rsidR="00B27F8B" w:rsidRDefault="00B27F8B" w:rsidP="00B27F8B">
      <w:pPr>
        <w:spacing w:line="360" w:lineRule="auto"/>
        <w:rPr>
          <w:rFonts w:ascii="Times New Roman" w:hAnsi="Times New Roman" w:cs="Times New Roman"/>
          <w:b/>
          <w:sz w:val="24"/>
        </w:rPr>
      </w:pPr>
    </w:p>
    <w:p w:rsidR="00B27F8B" w:rsidRDefault="00B27F8B" w:rsidP="00B27F8B">
      <w:pPr>
        <w:spacing w:line="360" w:lineRule="auto"/>
        <w:rPr>
          <w:rFonts w:ascii="Times New Roman" w:hAnsi="Times New Roman" w:cs="Times New Roman"/>
          <w:b/>
          <w:sz w:val="24"/>
        </w:rPr>
      </w:pPr>
    </w:p>
    <w:p w:rsidR="00B27F8B" w:rsidRDefault="00B27F8B" w:rsidP="00B27F8B">
      <w:pPr>
        <w:spacing w:line="360" w:lineRule="auto"/>
        <w:rPr>
          <w:rFonts w:ascii="Times New Roman" w:hAnsi="Times New Roman" w:cs="Times New Roman"/>
          <w:b/>
          <w:sz w:val="24"/>
        </w:rPr>
      </w:pPr>
    </w:p>
    <w:p w:rsidR="00B27F8B" w:rsidRDefault="00B27F8B" w:rsidP="00B27F8B">
      <w:pPr>
        <w:spacing w:line="360" w:lineRule="auto"/>
        <w:rPr>
          <w:rFonts w:ascii="Times New Roman" w:hAnsi="Times New Roman" w:cs="Times New Roman"/>
          <w:b/>
          <w:sz w:val="24"/>
        </w:rPr>
      </w:pPr>
    </w:p>
    <w:p w:rsidR="00B27F8B" w:rsidRDefault="00B27F8B" w:rsidP="00B27F8B">
      <w:pPr>
        <w:spacing w:line="360" w:lineRule="auto"/>
        <w:rPr>
          <w:rFonts w:ascii="Times New Roman" w:hAnsi="Times New Roman" w:cs="Times New Roman"/>
          <w:b/>
          <w:sz w:val="24"/>
        </w:rPr>
      </w:pPr>
    </w:p>
    <w:p w:rsidR="00B27F8B" w:rsidRDefault="00B27F8B" w:rsidP="00B27F8B">
      <w:pPr>
        <w:spacing w:line="360" w:lineRule="auto"/>
        <w:rPr>
          <w:rFonts w:ascii="Times New Roman" w:hAnsi="Times New Roman" w:cs="Times New Roman"/>
          <w:b/>
          <w:sz w:val="24"/>
        </w:rPr>
      </w:pPr>
    </w:p>
    <w:p w:rsidR="00B27F8B" w:rsidRDefault="00B27F8B" w:rsidP="00B27F8B">
      <w:pPr>
        <w:spacing w:line="360" w:lineRule="auto"/>
        <w:rPr>
          <w:rFonts w:ascii="Times New Roman" w:hAnsi="Times New Roman" w:cs="Times New Roman"/>
          <w:b/>
          <w:sz w:val="24"/>
        </w:rPr>
      </w:pPr>
    </w:p>
    <w:p w:rsidR="00B27F8B" w:rsidRPr="00B27F8B" w:rsidRDefault="00B27F8B" w:rsidP="00B27F8B">
      <w:pPr>
        <w:spacing w:line="360" w:lineRule="auto"/>
        <w:outlineLvl w:val="0"/>
        <w:rPr>
          <w:rFonts w:ascii="Times New Roman" w:hAnsi="Times New Roman" w:cs="Times New Roman"/>
          <w:b/>
          <w:sz w:val="32"/>
          <w:szCs w:val="32"/>
        </w:rPr>
      </w:pPr>
      <w:r w:rsidRPr="00B27F8B">
        <w:rPr>
          <w:rFonts w:ascii="Times New Roman" w:hAnsi="Times New Roman" w:cs="Times New Roman" w:hint="eastAsia"/>
          <w:b/>
          <w:sz w:val="32"/>
          <w:szCs w:val="32"/>
        </w:rPr>
        <w:lastRenderedPageBreak/>
        <w:t>二、监测方案</w:t>
      </w:r>
    </w:p>
    <w:p w:rsidR="00B27F8B" w:rsidRDefault="00B27F8B" w:rsidP="00B27F8B">
      <w:pPr>
        <w:pStyle w:val="2"/>
        <w:numPr>
          <w:ilvl w:val="0"/>
          <w:numId w:val="1"/>
        </w:numPr>
        <w:rPr>
          <w:rFonts w:ascii="Times New Roman" w:hAnsi="Times New Roman" w:cs="Times New Roman"/>
        </w:rPr>
      </w:pPr>
      <w:r>
        <w:rPr>
          <w:rFonts w:ascii="Times New Roman" w:hAnsi="Times New Roman" w:cs="Times New Roman"/>
        </w:rPr>
        <w:t>前处理（人工拆解）阶段</w:t>
      </w:r>
      <w:r>
        <w:rPr>
          <w:rFonts w:ascii="Times New Roman" w:hAnsi="Times New Roman" w:cs="Times New Roman"/>
        </w:rPr>
        <w:t>POPs/PTS</w:t>
      </w:r>
      <w:r>
        <w:rPr>
          <w:rFonts w:ascii="Times New Roman" w:hAnsi="Times New Roman" w:cs="Times New Roman" w:hint="eastAsia"/>
        </w:rPr>
        <w:t>含量</w:t>
      </w:r>
      <w:r>
        <w:rPr>
          <w:rFonts w:ascii="Times New Roman" w:hAnsi="Times New Roman" w:cs="Times New Roman"/>
        </w:rPr>
        <w:t>分</w:t>
      </w:r>
      <w:r w:rsidRPr="00115EC4">
        <w:rPr>
          <w:rFonts w:ascii="Times New Roman" w:hAnsi="Times New Roman" w:cs="Times New Roman"/>
        </w:rPr>
        <w:t>析</w:t>
      </w:r>
      <w:r w:rsidRPr="00115EC4">
        <w:rPr>
          <w:rFonts w:ascii="Times New Roman" w:hAnsi="Times New Roman" w:cs="Times New Roman" w:hint="eastAsia"/>
          <w:color w:val="000000" w:themeColor="text1"/>
        </w:rPr>
        <w:t>（</w:t>
      </w:r>
      <w:r>
        <w:rPr>
          <w:rFonts w:ascii="Times New Roman" w:hAnsi="Times New Roman" w:cs="Times New Roman"/>
          <w:color w:val="000000" w:themeColor="text1"/>
        </w:rPr>
        <w:t>6</w:t>
      </w:r>
      <w:r w:rsidRPr="00115EC4">
        <w:rPr>
          <w:rFonts w:ascii="Times New Roman" w:hAnsi="Times New Roman" w:cs="Times New Roman" w:hint="eastAsia"/>
          <w:color w:val="000000" w:themeColor="text1"/>
        </w:rPr>
        <w:t>家</w:t>
      </w:r>
      <w:r w:rsidRPr="00115EC4">
        <w:rPr>
          <w:rFonts w:ascii="Times New Roman" w:hAnsi="Times New Roman" w:cs="Times New Roman"/>
          <w:color w:val="000000" w:themeColor="text1"/>
        </w:rPr>
        <w:t>）</w:t>
      </w:r>
    </w:p>
    <w:p w:rsidR="00B27F8B" w:rsidRPr="00A10EFD" w:rsidRDefault="00B27F8B" w:rsidP="00B27F8B">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前处理（人工拆解）阶段拟</w:t>
      </w:r>
      <w:r>
        <w:rPr>
          <w:rFonts w:ascii="Times New Roman" w:hAnsi="Times New Roman" w:cs="Times New Roman"/>
          <w:sz w:val="24"/>
        </w:rPr>
        <w:t>监测的</w:t>
      </w:r>
      <w:r>
        <w:rPr>
          <w:rFonts w:ascii="Times New Roman" w:hAnsi="Times New Roman" w:cs="Times New Roman" w:hint="eastAsia"/>
          <w:sz w:val="24"/>
        </w:rPr>
        <w:t>拆解线</w:t>
      </w:r>
      <w:r>
        <w:rPr>
          <w:rFonts w:ascii="Times New Roman" w:hAnsi="Times New Roman" w:cs="Times New Roman"/>
          <w:sz w:val="24"/>
        </w:rPr>
        <w:t>有电冰箱拆</w:t>
      </w:r>
      <w:r>
        <w:rPr>
          <w:rFonts w:ascii="Times New Roman" w:hAnsi="Times New Roman" w:cs="Times New Roman" w:hint="eastAsia"/>
          <w:sz w:val="24"/>
        </w:rPr>
        <w:t>解</w:t>
      </w:r>
      <w:r>
        <w:rPr>
          <w:rFonts w:ascii="Times New Roman" w:hAnsi="Times New Roman" w:cs="Times New Roman"/>
          <w:sz w:val="24"/>
        </w:rPr>
        <w:t>线、电视机拆</w:t>
      </w:r>
      <w:r>
        <w:rPr>
          <w:rFonts w:ascii="Times New Roman" w:hAnsi="Times New Roman" w:cs="Times New Roman" w:hint="eastAsia"/>
          <w:sz w:val="24"/>
        </w:rPr>
        <w:t>解</w:t>
      </w:r>
      <w:r>
        <w:rPr>
          <w:rFonts w:ascii="Times New Roman" w:hAnsi="Times New Roman" w:cs="Times New Roman"/>
          <w:sz w:val="24"/>
        </w:rPr>
        <w:t>线</w:t>
      </w:r>
      <w:r>
        <w:rPr>
          <w:rFonts w:ascii="Times New Roman" w:hAnsi="Times New Roman" w:cs="Times New Roman" w:hint="eastAsia"/>
          <w:sz w:val="24"/>
        </w:rPr>
        <w:t>和电脑拆解线。布设</w:t>
      </w:r>
      <w:r>
        <w:rPr>
          <w:rFonts w:ascii="Times New Roman" w:hAnsi="Times New Roman" w:cs="Times New Roman"/>
          <w:sz w:val="24"/>
        </w:rPr>
        <w:t>好监测点</w:t>
      </w:r>
      <w:r>
        <w:rPr>
          <w:rFonts w:ascii="Times New Roman" w:hAnsi="Times New Roman" w:cs="Times New Roman" w:hint="eastAsia"/>
          <w:sz w:val="24"/>
        </w:rPr>
        <w:t>后</w:t>
      </w:r>
      <w:r>
        <w:rPr>
          <w:rFonts w:ascii="Times New Roman" w:hAnsi="Times New Roman" w:cs="Times New Roman"/>
          <w:sz w:val="24"/>
        </w:rPr>
        <w:t>，</w:t>
      </w:r>
      <w:r>
        <w:rPr>
          <w:rFonts w:ascii="Times New Roman" w:hAnsi="Times New Roman" w:cs="Times New Roman" w:hint="eastAsia"/>
          <w:sz w:val="24"/>
        </w:rPr>
        <w:t>记录各拆解线</w:t>
      </w:r>
      <w:r>
        <w:rPr>
          <w:rFonts w:ascii="Times New Roman" w:hAnsi="Times New Roman" w:cs="Times New Roman"/>
          <w:sz w:val="24"/>
        </w:rPr>
        <w:t>的工况</w:t>
      </w:r>
      <w:r>
        <w:rPr>
          <w:rFonts w:ascii="Times New Roman" w:hAnsi="Times New Roman" w:cs="Times New Roman" w:hint="eastAsia"/>
          <w:sz w:val="24"/>
        </w:rPr>
        <w:t>，如</w:t>
      </w:r>
      <w:r>
        <w:rPr>
          <w:rFonts w:ascii="Times New Roman" w:hAnsi="Times New Roman" w:cs="Times New Roman"/>
          <w:sz w:val="24"/>
        </w:rPr>
        <w:t>拆解类型、</w:t>
      </w:r>
      <w:r>
        <w:rPr>
          <w:rFonts w:ascii="Times New Roman" w:hAnsi="Times New Roman" w:cs="Times New Roman" w:hint="eastAsia"/>
          <w:sz w:val="24"/>
        </w:rPr>
        <w:t>拆解</w:t>
      </w:r>
      <w:r>
        <w:rPr>
          <w:rFonts w:ascii="Times New Roman" w:hAnsi="Times New Roman" w:cs="Times New Roman"/>
          <w:sz w:val="24"/>
        </w:rPr>
        <w:t>数量</w:t>
      </w:r>
      <w:r>
        <w:rPr>
          <w:rFonts w:ascii="Times New Roman" w:hAnsi="Times New Roman" w:cs="Times New Roman" w:hint="eastAsia"/>
          <w:sz w:val="24"/>
        </w:rPr>
        <w:t>、拆解</w:t>
      </w:r>
      <w:r>
        <w:rPr>
          <w:rFonts w:ascii="Times New Roman" w:hAnsi="Times New Roman" w:cs="Times New Roman"/>
          <w:sz w:val="24"/>
        </w:rPr>
        <w:t>时间等</w:t>
      </w:r>
      <w:r>
        <w:rPr>
          <w:rFonts w:ascii="Times New Roman" w:hAnsi="Times New Roman" w:cs="Times New Roman" w:hint="eastAsia"/>
          <w:sz w:val="24"/>
        </w:rPr>
        <w:t>。具体监测点位</w:t>
      </w:r>
      <w:r>
        <w:rPr>
          <w:rFonts w:ascii="Times New Roman" w:hAnsi="Times New Roman" w:cs="Times New Roman"/>
          <w:sz w:val="24"/>
        </w:rPr>
        <w:t>的布设情况如下表</w:t>
      </w:r>
      <w:r>
        <w:rPr>
          <w:rFonts w:ascii="Times New Roman" w:hAnsi="Times New Roman" w:cs="Times New Roman" w:hint="eastAsia"/>
          <w:sz w:val="24"/>
        </w:rPr>
        <w:t>：</w:t>
      </w:r>
    </w:p>
    <w:p w:rsidR="00B27F8B" w:rsidRDefault="00B27F8B" w:rsidP="00B27F8B">
      <w:pPr>
        <w:pStyle w:val="3"/>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）电冰箱</w:t>
      </w:r>
    </w:p>
    <w:p w:rsidR="00B27F8B" w:rsidRPr="00FF31B2" w:rsidRDefault="00B27F8B" w:rsidP="00B27F8B">
      <w:pPr>
        <w:jc w:val="left"/>
        <w:rPr>
          <w:rFonts w:ascii="宋体" w:eastAsia="宋体" w:hAnsi="宋体" w:cs="宋体"/>
          <w:color w:val="000000" w:themeColor="text1"/>
          <w:kern w:val="0"/>
          <w:sz w:val="24"/>
          <w:szCs w:val="20"/>
        </w:rPr>
      </w:pPr>
      <w:r>
        <w:rPr>
          <w:rFonts w:ascii="宋体" w:eastAsia="宋体" w:hAnsi="宋体" w:cs="宋体"/>
          <w:color w:val="000000" w:themeColor="text1"/>
          <w:kern w:val="0"/>
          <w:sz w:val="24"/>
          <w:szCs w:val="20"/>
        </w:rPr>
        <w:t>收货量最多的</w:t>
      </w:r>
      <w:r>
        <w:rPr>
          <w:rFonts w:ascii="宋体" w:eastAsia="宋体" w:hAnsi="宋体" w:cs="宋体" w:hint="eastAsia"/>
          <w:color w:val="000000" w:themeColor="text1"/>
          <w:kern w:val="0"/>
          <w:sz w:val="24"/>
          <w:szCs w:val="20"/>
        </w:rPr>
        <w:t>废冰箱</w:t>
      </w:r>
      <w:r w:rsidRPr="00FF31B2">
        <w:rPr>
          <w:rFonts w:ascii="宋体" w:eastAsia="宋体" w:hAnsi="宋体" w:cs="宋体" w:hint="eastAsia"/>
          <w:color w:val="000000" w:themeColor="text1"/>
          <w:kern w:val="0"/>
          <w:sz w:val="24"/>
          <w:szCs w:val="20"/>
        </w:rPr>
        <w:t>容量为120-220升。</w:t>
      </w:r>
    </w:p>
    <w:p w:rsidR="00B27F8B" w:rsidRPr="00A10EFD" w:rsidRDefault="00B27F8B" w:rsidP="00B27F8B">
      <w:pPr>
        <w:spacing w:line="360" w:lineRule="auto"/>
        <w:ind w:firstLineChars="200" w:firstLine="442"/>
        <w:jc w:val="center"/>
        <w:rPr>
          <w:rFonts w:ascii="Times New Roman" w:hAnsi="Times New Roman" w:cs="Times New Roman"/>
          <w:b/>
          <w:sz w:val="22"/>
        </w:rPr>
      </w:pPr>
      <w:r w:rsidRPr="00A10EFD">
        <w:rPr>
          <w:rFonts w:ascii="Times New Roman" w:hAnsi="Times New Roman" w:cs="Times New Roman"/>
          <w:b/>
          <w:sz w:val="22"/>
        </w:rPr>
        <w:t>表</w:t>
      </w:r>
      <w:r w:rsidRPr="00A10EFD">
        <w:rPr>
          <w:rFonts w:ascii="Times New Roman" w:hAnsi="Times New Roman" w:cs="Times New Roman"/>
          <w:b/>
          <w:sz w:val="22"/>
        </w:rPr>
        <w:t>1.1  “</w:t>
      </w:r>
      <w:r w:rsidRPr="00A10EFD">
        <w:rPr>
          <w:rFonts w:ascii="Times New Roman" w:hAnsi="Times New Roman" w:cs="Times New Roman"/>
          <w:b/>
          <w:sz w:val="22"/>
        </w:rPr>
        <w:t>电冰箱</w:t>
      </w:r>
      <w:r w:rsidRPr="00A10EFD">
        <w:rPr>
          <w:rFonts w:ascii="Times New Roman" w:hAnsi="Times New Roman" w:cs="Times New Roman"/>
          <w:b/>
          <w:sz w:val="22"/>
        </w:rPr>
        <w:t>”</w:t>
      </w:r>
      <w:r w:rsidRPr="00A10EFD">
        <w:rPr>
          <w:rFonts w:ascii="Times New Roman" w:hAnsi="Times New Roman" w:cs="Times New Roman"/>
          <w:b/>
          <w:sz w:val="22"/>
        </w:rPr>
        <w:t>采样点布设情况</w:t>
      </w:r>
    </w:p>
    <w:tbl>
      <w:tblPr>
        <w:tblStyle w:val="a5"/>
        <w:tblW w:w="5000" w:type="pct"/>
        <w:tblLook w:val="04A0" w:firstRow="1" w:lastRow="0" w:firstColumn="1" w:lastColumn="0" w:noHBand="0" w:noVBand="1"/>
      </w:tblPr>
      <w:tblGrid>
        <w:gridCol w:w="3513"/>
        <w:gridCol w:w="5009"/>
      </w:tblGrid>
      <w:tr w:rsidR="00B27F8B" w:rsidRPr="00A10EFD" w:rsidTr="007E040A">
        <w:tc>
          <w:tcPr>
            <w:tcW w:w="2061" w:type="pct"/>
          </w:tcPr>
          <w:p w:rsidR="00B27F8B" w:rsidRPr="00A10EFD" w:rsidRDefault="00B27F8B" w:rsidP="007E040A">
            <w:pPr>
              <w:jc w:val="center"/>
              <w:rPr>
                <w:rFonts w:ascii="Times New Roman" w:hAnsi="Times New Roman" w:cs="Times New Roman"/>
                <w:b/>
              </w:rPr>
            </w:pPr>
            <w:r w:rsidRPr="00A10EFD">
              <w:rPr>
                <w:rFonts w:ascii="Times New Roman" w:hAnsi="Times New Roman" w:cs="Times New Roman"/>
                <w:b/>
              </w:rPr>
              <w:t>采样点</w:t>
            </w:r>
          </w:p>
        </w:tc>
        <w:tc>
          <w:tcPr>
            <w:tcW w:w="2939" w:type="pct"/>
          </w:tcPr>
          <w:p w:rsidR="00B27F8B" w:rsidRPr="00A10EFD" w:rsidRDefault="00B27F8B" w:rsidP="007E040A">
            <w:pPr>
              <w:jc w:val="center"/>
              <w:rPr>
                <w:rFonts w:ascii="Times New Roman" w:hAnsi="Times New Roman" w:cs="Times New Roman"/>
                <w:b/>
              </w:rPr>
            </w:pPr>
            <w:r w:rsidRPr="00A10EFD">
              <w:rPr>
                <w:rFonts w:ascii="Times New Roman" w:hAnsi="Times New Roman" w:cs="Times New Roman"/>
                <w:b/>
              </w:rPr>
              <w:t>监测因子</w:t>
            </w:r>
          </w:p>
        </w:tc>
      </w:tr>
      <w:tr w:rsidR="00B27F8B" w:rsidRPr="00A10EFD" w:rsidTr="007E040A">
        <w:tc>
          <w:tcPr>
            <w:tcW w:w="2061" w:type="pct"/>
            <w:vAlign w:val="center"/>
          </w:tcPr>
          <w:p w:rsidR="00B27F8B" w:rsidRPr="00A10EFD" w:rsidRDefault="00B27F8B" w:rsidP="007E040A">
            <w:pPr>
              <w:jc w:val="center"/>
              <w:rPr>
                <w:rFonts w:ascii="Times New Roman" w:hAnsi="Times New Roman" w:cs="Times New Roman"/>
                <w:color w:val="000000" w:themeColor="text1"/>
              </w:rPr>
            </w:pPr>
            <w:r w:rsidRPr="00A10EFD">
              <w:rPr>
                <w:rFonts w:ascii="Times New Roman" w:hAnsi="Times New Roman" w:cs="Times New Roman"/>
                <w:color w:val="000000" w:themeColor="text1"/>
              </w:rPr>
              <w:t>车间环境</w:t>
            </w:r>
          </w:p>
          <w:p w:rsidR="00B27F8B" w:rsidRPr="00A10EFD" w:rsidRDefault="00B27F8B" w:rsidP="007E040A">
            <w:pPr>
              <w:jc w:val="center"/>
              <w:rPr>
                <w:rFonts w:ascii="Times New Roman" w:hAnsi="Times New Roman" w:cs="Times New Roman"/>
                <w:color w:val="000000" w:themeColor="text1"/>
              </w:rPr>
            </w:pPr>
            <w:r w:rsidRPr="00A10EFD">
              <w:rPr>
                <w:rFonts w:ascii="Times New Roman" w:hAnsi="Times New Roman" w:cs="Times New Roman"/>
                <w:color w:val="000000" w:themeColor="text1"/>
              </w:rPr>
              <w:t>（距拆解工况点</w:t>
            </w:r>
            <w:r w:rsidRPr="00A10EFD">
              <w:rPr>
                <w:rFonts w:ascii="Times New Roman" w:hAnsi="Times New Roman" w:cs="Times New Roman"/>
                <w:color w:val="000000" w:themeColor="text1"/>
              </w:rPr>
              <w:t>2m</w:t>
            </w:r>
            <w:r w:rsidRPr="00A10EFD">
              <w:rPr>
                <w:rFonts w:ascii="Times New Roman" w:hAnsi="Times New Roman" w:cs="Times New Roman"/>
                <w:color w:val="000000" w:themeColor="text1"/>
              </w:rPr>
              <w:t>）</w:t>
            </w:r>
          </w:p>
        </w:tc>
        <w:tc>
          <w:tcPr>
            <w:tcW w:w="2939" w:type="pct"/>
            <w:vAlign w:val="center"/>
          </w:tcPr>
          <w:p w:rsidR="00B27F8B" w:rsidRPr="00A10EFD" w:rsidRDefault="00B27F8B" w:rsidP="007E040A">
            <w:pPr>
              <w:jc w:val="center"/>
              <w:rPr>
                <w:rFonts w:ascii="Times New Roman" w:hAnsi="Times New Roman" w:cs="Times New Roman"/>
                <w:color w:val="000000" w:themeColor="text1"/>
              </w:rPr>
            </w:pPr>
            <w:r w:rsidRPr="00A10EFD">
              <w:rPr>
                <w:rFonts w:ascii="Times New Roman" w:hAnsi="Times New Roman" w:cs="Times New Roman"/>
                <w:color w:val="000000" w:themeColor="text1"/>
              </w:rPr>
              <w:t>PM</w:t>
            </w:r>
            <w:r w:rsidRPr="00A10EFD">
              <w:rPr>
                <w:rFonts w:ascii="Times New Roman" w:hAnsi="Times New Roman" w:cs="Times New Roman"/>
                <w:color w:val="000000" w:themeColor="text1"/>
                <w:vertAlign w:val="subscript"/>
              </w:rPr>
              <w:t>2.5</w:t>
            </w:r>
            <w:r w:rsidRPr="00A10EFD">
              <w:rPr>
                <w:rFonts w:ascii="Times New Roman" w:hAnsi="Times New Roman" w:cs="Times New Roman"/>
                <w:color w:val="000000" w:themeColor="text1"/>
              </w:rPr>
              <w:t>、</w:t>
            </w:r>
            <w:r w:rsidRPr="00A10EFD">
              <w:rPr>
                <w:rFonts w:ascii="Times New Roman" w:hAnsi="Times New Roman" w:cs="Times New Roman"/>
                <w:color w:val="000000" w:themeColor="text1"/>
              </w:rPr>
              <w:t>PM</w:t>
            </w:r>
            <w:r w:rsidRPr="00A10EFD">
              <w:rPr>
                <w:rFonts w:ascii="Times New Roman" w:hAnsi="Times New Roman" w:cs="Times New Roman"/>
                <w:color w:val="000000" w:themeColor="text1"/>
                <w:vertAlign w:val="subscript"/>
              </w:rPr>
              <w:t>10</w:t>
            </w:r>
            <w:r w:rsidRPr="00A10EFD">
              <w:rPr>
                <w:rFonts w:ascii="Times New Roman" w:hAnsi="Times New Roman" w:cs="Times New Roman"/>
                <w:color w:val="000000" w:themeColor="text1"/>
              </w:rPr>
              <w:t>、</w:t>
            </w:r>
            <w:r w:rsidRPr="00A10EFD">
              <w:rPr>
                <w:rFonts w:ascii="Times New Roman" w:hAnsi="Times New Roman" w:cs="Times New Roman"/>
                <w:color w:val="000000" w:themeColor="text1"/>
              </w:rPr>
              <w:t>TSP</w:t>
            </w:r>
            <w:r w:rsidRPr="00A10EFD">
              <w:rPr>
                <w:rFonts w:ascii="Times New Roman" w:hAnsi="Times New Roman" w:cs="Times New Roman"/>
                <w:color w:val="000000" w:themeColor="text1"/>
              </w:rPr>
              <w:t>、；</w:t>
            </w:r>
          </w:p>
          <w:p w:rsidR="00B27F8B" w:rsidRPr="00A10EFD" w:rsidRDefault="00B27F8B" w:rsidP="007E040A">
            <w:pPr>
              <w:jc w:val="left"/>
              <w:rPr>
                <w:rFonts w:ascii="Times New Roman" w:hAnsi="Times New Roman" w:cs="Times New Roman"/>
                <w:color w:val="000000" w:themeColor="text1"/>
              </w:rPr>
            </w:pPr>
            <w:r w:rsidRPr="00A10EFD">
              <w:rPr>
                <w:rFonts w:ascii="Times New Roman" w:hAnsi="Times New Roman" w:cs="Times New Roman"/>
                <w:color w:val="000000" w:themeColor="text1"/>
              </w:rPr>
              <w:t>【降尘</w:t>
            </w:r>
            <w:r w:rsidRPr="00A10EFD">
              <w:rPr>
                <w:rFonts w:ascii="Times New Roman" w:hAnsi="Times New Roman" w:cs="Times New Roman"/>
                <w:color w:val="000000" w:themeColor="text1"/>
              </w:rPr>
              <w:t>&amp;</w:t>
            </w:r>
            <w:r w:rsidRPr="00A10EFD">
              <w:rPr>
                <w:rFonts w:ascii="Times New Roman" w:hAnsi="Times New Roman" w:cs="Times New Roman"/>
                <w:color w:val="000000" w:themeColor="text1"/>
              </w:rPr>
              <w:t>气相</w:t>
            </w:r>
            <w:r w:rsidRPr="00A10EFD">
              <w:rPr>
                <w:rFonts w:ascii="Times New Roman" w:hAnsi="Times New Roman" w:cs="Times New Roman"/>
                <w:color w:val="000000" w:themeColor="text1"/>
              </w:rPr>
              <w:t>&amp;PM</w:t>
            </w:r>
            <w:r w:rsidRPr="00A10EFD">
              <w:rPr>
                <w:rFonts w:ascii="Times New Roman" w:hAnsi="Times New Roman" w:cs="Times New Roman"/>
                <w:color w:val="000000" w:themeColor="text1"/>
                <w:vertAlign w:val="subscript"/>
              </w:rPr>
              <w:t>2.5</w:t>
            </w:r>
            <w:r w:rsidRPr="00A10EFD">
              <w:rPr>
                <w:rFonts w:ascii="Times New Roman" w:hAnsi="Times New Roman" w:cs="Times New Roman"/>
                <w:color w:val="000000" w:themeColor="text1"/>
              </w:rPr>
              <w:t>】多溴联苯醚、多溴联苯、汞及其化合物、铅及其化合物、</w:t>
            </w:r>
            <w:proofErr w:type="gramStart"/>
            <w:r w:rsidRPr="00A10EFD">
              <w:rPr>
                <w:rFonts w:ascii="Times New Roman" w:hAnsi="Times New Roman" w:cs="Times New Roman"/>
                <w:color w:val="000000" w:themeColor="text1"/>
              </w:rPr>
              <w:t>镉及其</w:t>
            </w:r>
            <w:proofErr w:type="gramEnd"/>
            <w:r w:rsidRPr="00A10EFD">
              <w:rPr>
                <w:rFonts w:ascii="Times New Roman" w:hAnsi="Times New Roman" w:cs="Times New Roman"/>
                <w:color w:val="000000" w:themeColor="text1"/>
              </w:rPr>
              <w:t>化合物、铬及其化合物、</w:t>
            </w:r>
            <w:proofErr w:type="gramStart"/>
            <w:r w:rsidRPr="00A10EFD">
              <w:rPr>
                <w:rFonts w:ascii="Times New Roman" w:hAnsi="Times New Roman" w:cs="Times New Roman"/>
                <w:color w:val="000000" w:themeColor="text1"/>
              </w:rPr>
              <w:t>全氟化合物</w:t>
            </w:r>
            <w:proofErr w:type="gramEnd"/>
            <w:r w:rsidRPr="00A10EFD">
              <w:rPr>
                <w:rFonts w:ascii="Times New Roman" w:hAnsi="Times New Roman" w:cs="Times New Roman"/>
                <w:color w:val="000000" w:themeColor="text1"/>
              </w:rPr>
              <w:t>（</w:t>
            </w:r>
            <w:r w:rsidRPr="00A10EFD">
              <w:rPr>
                <w:rFonts w:ascii="Times New Roman" w:hAnsi="Times New Roman" w:cs="Times New Roman"/>
                <w:color w:val="000000" w:themeColor="text1"/>
              </w:rPr>
              <w:t>PFOS</w:t>
            </w:r>
            <w:r w:rsidRPr="00A10EFD">
              <w:rPr>
                <w:rFonts w:ascii="Times New Roman" w:hAnsi="Times New Roman" w:cs="Times New Roman"/>
                <w:color w:val="000000" w:themeColor="text1"/>
              </w:rPr>
              <w:t>、</w:t>
            </w:r>
            <w:r w:rsidRPr="00A10EFD">
              <w:rPr>
                <w:rFonts w:ascii="Times New Roman" w:hAnsi="Times New Roman" w:cs="Times New Roman"/>
                <w:color w:val="000000" w:themeColor="text1"/>
              </w:rPr>
              <w:t>PFOA</w:t>
            </w:r>
            <w:r w:rsidRPr="00A10EFD">
              <w:rPr>
                <w:rFonts w:ascii="Times New Roman" w:hAnsi="Times New Roman" w:cs="Times New Roman"/>
                <w:color w:val="000000" w:themeColor="text1"/>
              </w:rPr>
              <w:t>）</w:t>
            </w:r>
          </w:p>
        </w:tc>
      </w:tr>
      <w:tr w:rsidR="00B27F8B" w:rsidRPr="00A10EFD" w:rsidTr="007E040A">
        <w:tc>
          <w:tcPr>
            <w:tcW w:w="2061" w:type="pct"/>
            <w:vAlign w:val="center"/>
          </w:tcPr>
          <w:p w:rsidR="00B27F8B" w:rsidRPr="00A10EFD" w:rsidRDefault="00B27F8B" w:rsidP="007E040A">
            <w:pPr>
              <w:jc w:val="center"/>
              <w:rPr>
                <w:rFonts w:ascii="Times New Roman" w:hAnsi="Times New Roman" w:cs="Times New Roman"/>
                <w:color w:val="000000" w:themeColor="text1"/>
              </w:rPr>
            </w:pPr>
            <w:r w:rsidRPr="00A10EFD">
              <w:rPr>
                <w:rFonts w:ascii="Times New Roman" w:hAnsi="Times New Roman" w:cs="Times New Roman"/>
                <w:color w:val="000000" w:themeColor="text1"/>
              </w:rPr>
              <w:t>破碎分选阶段除尘器出风口烟气</w:t>
            </w:r>
          </w:p>
          <w:p w:rsidR="00B27F8B" w:rsidRPr="00A10EFD" w:rsidRDefault="00B27F8B" w:rsidP="007E040A">
            <w:pPr>
              <w:jc w:val="center"/>
              <w:rPr>
                <w:rFonts w:ascii="Times New Roman" w:hAnsi="Times New Roman" w:cs="Times New Roman"/>
                <w:color w:val="000000" w:themeColor="text1"/>
              </w:rPr>
            </w:pPr>
            <w:r w:rsidRPr="00A10EFD">
              <w:rPr>
                <w:rFonts w:ascii="Times New Roman" w:hAnsi="Times New Roman" w:cs="Times New Roman"/>
                <w:color w:val="000000" w:themeColor="text1"/>
              </w:rPr>
              <w:t>（记录风量）</w:t>
            </w:r>
          </w:p>
        </w:tc>
        <w:tc>
          <w:tcPr>
            <w:tcW w:w="2939" w:type="pct"/>
            <w:vAlign w:val="center"/>
          </w:tcPr>
          <w:p w:rsidR="00B27F8B" w:rsidRPr="00A10EFD" w:rsidRDefault="00B27F8B" w:rsidP="007E040A">
            <w:pPr>
              <w:jc w:val="center"/>
              <w:rPr>
                <w:rFonts w:ascii="Times New Roman" w:hAnsi="Times New Roman" w:cs="Times New Roman"/>
                <w:color w:val="000000" w:themeColor="text1"/>
              </w:rPr>
            </w:pPr>
            <w:r w:rsidRPr="00A10EFD">
              <w:rPr>
                <w:rFonts w:ascii="Times New Roman" w:hAnsi="Times New Roman" w:cs="Times New Roman"/>
                <w:color w:val="000000" w:themeColor="text1"/>
              </w:rPr>
              <w:t>多溴联苯醚、</w:t>
            </w:r>
            <w:r w:rsidRPr="00A10EFD">
              <w:rPr>
                <w:rFonts w:ascii="Times New Roman" w:hAnsi="Times New Roman" w:cs="Times New Roman"/>
                <w:color w:val="000000" w:themeColor="text1"/>
              </w:rPr>
              <w:t>TVOC</w:t>
            </w:r>
            <w:r w:rsidRPr="00A10EFD">
              <w:rPr>
                <w:rFonts w:ascii="Times New Roman" w:hAnsi="Times New Roman" w:cs="Times New Roman"/>
                <w:color w:val="000000" w:themeColor="text1"/>
              </w:rPr>
              <w:t>、二噁英、</w:t>
            </w:r>
            <w:proofErr w:type="gramStart"/>
            <w:r w:rsidRPr="00A10EFD">
              <w:rPr>
                <w:rFonts w:ascii="Times New Roman" w:hAnsi="Times New Roman" w:cs="Times New Roman"/>
                <w:color w:val="000000" w:themeColor="text1"/>
              </w:rPr>
              <w:t>全氟化合物</w:t>
            </w:r>
            <w:proofErr w:type="gramEnd"/>
            <w:r w:rsidRPr="00A10EFD">
              <w:rPr>
                <w:rFonts w:ascii="Times New Roman" w:hAnsi="Times New Roman" w:cs="Times New Roman"/>
                <w:color w:val="000000" w:themeColor="text1"/>
              </w:rPr>
              <w:t>（</w:t>
            </w:r>
            <w:r w:rsidRPr="00A10EFD">
              <w:rPr>
                <w:rFonts w:ascii="Times New Roman" w:hAnsi="Times New Roman" w:cs="Times New Roman"/>
                <w:color w:val="000000" w:themeColor="text1"/>
              </w:rPr>
              <w:t>PFOS</w:t>
            </w:r>
            <w:r w:rsidRPr="00A10EFD">
              <w:rPr>
                <w:rFonts w:ascii="Times New Roman" w:hAnsi="Times New Roman" w:cs="Times New Roman"/>
                <w:color w:val="000000" w:themeColor="text1"/>
              </w:rPr>
              <w:t>、</w:t>
            </w:r>
            <w:r w:rsidRPr="00A10EFD">
              <w:rPr>
                <w:rFonts w:ascii="Times New Roman" w:hAnsi="Times New Roman" w:cs="Times New Roman"/>
                <w:color w:val="000000" w:themeColor="text1"/>
              </w:rPr>
              <w:t>PFOA</w:t>
            </w:r>
            <w:r w:rsidRPr="00A10EFD">
              <w:rPr>
                <w:rFonts w:ascii="Times New Roman" w:hAnsi="Times New Roman" w:cs="Times New Roman"/>
                <w:color w:val="000000" w:themeColor="text1"/>
              </w:rPr>
              <w:t>）</w:t>
            </w:r>
          </w:p>
        </w:tc>
      </w:tr>
    </w:tbl>
    <w:p w:rsidR="00B27F8B" w:rsidRPr="00A10EFD" w:rsidRDefault="00B27F8B" w:rsidP="00B27F8B">
      <w:pPr>
        <w:jc w:val="left"/>
        <w:rPr>
          <w:rFonts w:ascii="Times New Roman" w:eastAsia="宋体" w:hAnsi="Times New Roman" w:cs="Times New Roman"/>
          <w:color w:val="000000" w:themeColor="text1"/>
          <w:kern w:val="0"/>
          <w:szCs w:val="20"/>
        </w:rPr>
      </w:pPr>
      <w:r w:rsidRPr="00A10EFD">
        <w:rPr>
          <w:rFonts w:ascii="Times New Roman" w:eastAsia="宋体" w:hAnsi="Times New Roman" w:cs="Times New Roman"/>
          <w:color w:val="000000" w:themeColor="text1"/>
          <w:kern w:val="0"/>
          <w:szCs w:val="20"/>
        </w:rPr>
        <w:t>*</w:t>
      </w:r>
      <w:r w:rsidRPr="00A10EFD">
        <w:rPr>
          <w:rFonts w:ascii="Times New Roman" w:eastAsia="宋体" w:hAnsi="Times New Roman" w:cs="Times New Roman"/>
          <w:color w:val="000000" w:themeColor="text1"/>
          <w:kern w:val="0"/>
          <w:szCs w:val="20"/>
        </w:rPr>
        <w:t>注：车间环境中采样点设</w:t>
      </w:r>
      <w:r w:rsidRPr="00A10EFD">
        <w:rPr>
          <w:rFonts w:ascii="Times New Roman" w:eastAsia="宋体" w:hAnsi="Times New Roman" w:cs="Times New Roman"/>
          <w:color w:val="000000" w:themeColor="text1"/>
          <w:kern w:val="0"/>
          <w:szCs w:val="20"/>
        </w:rPr>
        <w:t>1</w:t>
      </w:r>
      <w:r w:rsidRPr="00A10EFD">
        <w:rPr>
          <w:rFonts w:ascii="Times New Roman" w:eastAsia="宋体" w:hAnsi="Times New Roman" w:cs="Times New Roman"/>
          <w:color w:val="000000" w:themeColor="text1"/>
          <w:kern w:val="0"/>
          <w:szCs w:val="20"/>
        </w:rPr>
        <w:t>处，除尘器出风口二</w:t>
      </w:r>
      <w:proofErr w:type="gramStart"/>
      <w:r w:rsidRPr="00A10EFD">
        <w:rPr>
          <w:rFonts w:ascii="Times New Roman" w:eastAsia="宋体" w:hAnsi="Times New Roman" w:cs="Times New Roman"/>
          <w:color w:val="000000" w:themeColor="text1"/>
          <w:kern w:val="0"/>
          <w:szCs w:val="20"/>
        </w:rPr>
        <w:t>噁英测</w:t>
      </w:r>
      <w:r w:rsidRPr="00A10EFD">
        <w:rPr>
          <w:rFonts w:ascii="Times New Roman" w:eastAsia="宋体" w:hAnsi="Times New Roman" w:cs="Times New Roman"/>
          <w:color w:val="000000" w:themeColor="text1"/>
          <w:kern w:val="0"/>
          <w:szCs w:val="20"/>
        </w:rPr>
        <w:t>1</w:t>
      </w:r>
      <w:r w:rsidRPr="00A10EFD">
        <w:rPr>
          <w:rFonts w:ascii="Times New Roman" w:eastAsia="宋体" w:hAnsi="Times New Roman" w:cs="Times New Roman"/>
          <w:color w:val="000000" w:themeColor="text1"/>
          <w:kern w:val="0"/>
          <w:szCs w:val="20"/>
        </w:rPr>
        <w:t>次</w:t>
      </w:r>
      <w:proofErr w:type="gramEnd"/>
    </w:p>
    <w:p w:rsidR="00B27F8B" w:rsidRDefault="00B27F8B" w:rsidP="00B27F8B">
      <w:pPr>
        <w:pStyle w:val="3"/>
        <w:rPr>
          <w:rFonts w:ascii="Times New Roman" w:hAnsi="Times New Roman" w:cs="Times New Roman"/>
        </w:rPr>
      </w:pPr>
      <w:r w:rsidRPr="001C7F25">
        <w:rPr>
          <w:rFonts w:ascii="Times New Roman" w:hAnsi="Times New Roman" w:cs="Times New Roman" w:hint="eastAsia"/>
        </w:rPr>
        <w:t>（</w:t>
      </w:r>
      <w:r w:rsidRPr="001C7F25">
        <w:rPr>
          <w:rFonts w:ascii="Times New Roman" w:hAnsi="Times New Roman" w:cs="Times New Roman" w:hint="eastAsia"/>
        </w:rPr>
        <w:t>2</w:t>
      </w:r>
      <w:r w:rsidRPr="001C7F25">
        <w:rPr>
          <w:rFonts w:ascii="Times New Roman" w:hAnsi="Times New Roman" w:cs="Times New Roman"/>
        </w:rPr>
        <w:t>）</w:t>
      </w:r>
      <w:r w:rsidRPr="001C7F25">
        <w:rPr>
          <w:rFonts w:ascii="Times New Roman" w:hAnsi="Times New Roman" w:cs="Times New Roman" w:hint="eastAsia"/>
        </w:rPr>
        <w:t>空调</w:t>
      </w:r>
    </w:p>
    <w:p w:rsidR="00B27F8B" w:rsidRDefault="00B27F8B" w:rsidP="00B27F8B">
      <w:pPr>
        <w:spacing w:line="360" w:lineRule="auto"/>
        <w:ind w:firstLineChars="200" w:firstLine="442"/>
        <w:jc w:val="center"/>
        <w:rPr>
          <w:rFonts w:ascii="Times New Roman" w:hAnsi="Times New Roman" w:cs="Times New Roman"/>
          <w:b/>
          <w:sz w:val="22"/>
        </w:rPr>
      </w:pPr>
      <w:r>
        <w:rPr>
          <w:rFonts w:ascii="Times New Roman" w:hAnsi="Times New Roman" w:cs="Times New Roman" w:hint="eastAsia"/>
          <w:b/>
          <w:sz w:val="22"/>
        </w:rPr>
        <w:t>表</w:t>
      </w:r>
      <w:r>
        <w:rPr>
          <w:rFonts w:ascii="Times New Roman" w:hAnsi="Times New Roman" w:cs="Times New Roman"/>
          <w:b/>
          <w:sz w:val="22"/>
        </w:rPr>
        <w:t>1</w:t>
      </w:r>
      <w:r>
        <w:rPr>
          <w:rFonts w:ascii="Times New Roman" w:hAnsi="Times New Roman" w:cs="Times New Roman" w:hint="eastAsia"/>
          <w:b/>
          <w:sz w:val="22"/>
        </w:rPr>
        <w:t>.</w:t>
      </w:r>
      <w:r>
        <w:rPr>
          <w:rFonts w:ascii="Times New Roman" w:hAnsi="Times New Roman" w:cs="Times New Roman"/>
          <w:b/>
          <w:sz w:val="22"/>
        </w:rPr>
        <w:t>2</w:t>
      </w:r>
      <w:r>
        <w:rPr>
          <w:rFonts w:ascii="Times New Roman" w:hAnsi="Times New Roman" w:cs="Times New Roman" w:hint="eastAsia"/>
          <w:b/>
          <w:sz w:val="22"/>
        </w:rPr>
        <w:t xml:space="preserve"> </w:t>
      </w:r>
      <w:r>
        <w:rPr>
          <w:rFonts w:ascii="Times New Roman" w:hAnsi="Times New Roman" w:cs="Times New Roman"/>
          <w:b/>
          <w:sz w:val="22"/>
        </w:rPr>
        <w:t xml:space="preserve"> “</w:t>
      </w:r>
      <w:r>
        <w:rPr>
          <w:rFonts w:ascii="Times New Roman" w:hAnsi="Times New Roman" w:cs="Times New Roman" w:hint="eastAsia"/>
          <w:b/>
          <w:sz w:val="22"/>
        </w:rPr>
        <w:t>空调</w:t>
      </w:r>
      <w:r>
        <w:rPr>
          <w:rFonts w:ascii="Times New Roman" w:hAnsi="Times New Roman" w:cs="Times New Roman"/>
          <w:b/>
          <w:sz w:val="22"/>
        </w:rPr>
        <w:t>”</w:t>
      </w:r>
      <w:r>
        <w:rPr>
          <w:rFonts w:ascii="Times New Roman" w:hAnsi="Times New Roman" w:cs="Times New Roman"/>
          <w:b/>
          <w:sz w:val="22"/>
        </w:rPr>
        <w:t>采样点布设情况</w:t>
      </w:r>
    </w:p>
    <w:tbl>
      <w:tblPr>
        <w:tblStyle w:val="a5"/>
        <w:tblW w:w="5000" w:type="pct"/>
        <w:tblLook w:val="04A0" w:firstRow="1" w:lastRow="0" w:firstColumn="1" w:lastColumn="0" w:noHBand="0" w:noVBand="1"/>
      </w:tblPr>
      <w:tblGrid>
        <w:gridCol w:w="3513"/>
        <w:gridCol w:w="5009"/>
      </w:tblGrid>
      <w:tr w:rsidR="00B27F8B" w:rsidTr="007E040A">
        <w:tc>
          <w:tcPr>
            <w:tcW w:w="2061" w:type="pct"/>
          </w:tcPr>
          <w:p w:rsidR="00B27F8B" w:rsidRDefault="00B27F8B" w:rsidP="007E040A">
            <w:pPr>
              <w:jc w:val="center"/>
              <w:rPr>
                <w:b/>
              </w:rPr>
            </w:pPr>
            <w:r>
              <w:rPr>
                <w:rFonts w:hint="eastAsia"/>
                <w:b/>
              </w:rPr>
              <w:t>采样点</w:t>
            </w:r>
          </w:p>
        </w:tc>
        <w:tc>
          <w:tcPr>
            <w:tcW w:w="2939" w:type="pct"/>
          </w:tcPr>
          <w:p w:rsidR="00B27F8B" w:rsidRDefault="00B27F8B" w:rsidP="007E040A">
            <w:pPr>
              <w:jc w:val="center"/>
              <w:rPr>
                <w:b/>
              </w:rPr>
            </w:pPr>
            <w:r>
              <w:rPr>
                <w:rFonts w:hint="eastAsia"/>
                <w:b/>
              </w:rPr>
              <w:t>监测因子</w:t>
            </w:r>
          </w:p>
        </w:tc>
      </w:tr>
      <w:tr w:rsidR="00B27F8B" w:rsidRPr="00115EC4" w:rsidTr="007E040A">
        <w:tc>
          <w:tcPr>
            <w:tcW w:w="2061" w:type="pct"/>
            <w:vAlign w:val="center"/>
          </w:tcPr>
          <w:p w:rsidR="00B27F8B" w:rsidRPr="00115EC4" w:rsidRDefault="00B27F8B" w:rsidP="007E040A">
            <w:pPr>
              <w:jc w:val="center"/>
              <w:rPr>
                <w:color w:val="000000" w:themeColor="text1"/>
              </w:rPr>
            </w:pPr>
            <w:r w:rsidRPr="00115EC4">
              <w:rPr>
                <w:rFonts w:hint="eastAsia"/>
                <w:color w:val="000000" w:themeColor="text1"/>
              </w:rPr>
              <w:t>车间环境</w:t>
            </w:r>
          </w:p>
          <w:p w:rsidR="00B27F8B" w:rsidRPr="00115EC4" w:rsidRDefault="00B27F8B" w:rsidP="007E040A">
            <w:pPr>
              <w:jc w:val="center"/>
              <w:rPr>
                <w:color w:val="000000" w:themeColor="text1"/>
              </w:rPr>
            </w:pPr>
            <w:r w:rsidRPr="00115EC4">
              <w:rPr>
                <w:rFonts w:hint="eastAsia"/>
                <w:color w:val="000000" w:themeColor="text1"/>
              </w:rPr>
              <w:t>（</w:t>
            </w:r>
            <w:r w:rsidRPr="00115EC4">
              <w:rPr>
                <w:rFonts w:ascii="Times New Roman" w:hAnsi="Times New Roman" w:cs="Times New Roman"/>
                <w:color w:val="000000" w:themeColor="text1"/>
              </w:rPr>
              <w:t>距拆解工况点</w:t>
            </w:r>
            <w:r w:rsidRPr="00115EC4">
              <w:rPr>
                <w:rFonts w:ascii="Times New Roman" w:hAnsi="Times New Roman" w:cs="Times New Roman"/>
                <w:color w:val="000000" w:themeColor="text1"/>
              </w:rPr>
              <w:t>2m</w:t>
            </w:r>
            <w:r w:rsidRPr="00115EC4">
              <w:rPr>
                <w:rFonts w:hint="eastAsia"/>
                <w:color w:val="000000" w:themeColor="text1"/>
              </w:rPr>
              <w:t>）</w:t>
            </w:r>
          </w:p>
        </w:tc>
        <w:tc>
          <w:tcPr>
            <w:tcW w:w="2939" w:type="pct"/>
            <w:vAlign w:val="center"/>
          </w:tcPr>
          <w:p w:rsidR="00B27F8B" w:rsidRPr="00115EC4" w:rsidRDefault="00B27F8B" w:rsidP="007E040A">
            <w:pPr>
              <w:jc w:val="center"/>
              <w:rPr>
                <w:rFonts w:ascii="Times New Roman" w:hAnsi="Times New Roman" w:cs="Times New Roman"/>
                <w:color w:val="000000" w:themeColor="text1"/>
              </w:rPr>
            </w:pPr>
            <w:r w:rsidRPr="00115EC4">
              <w:rPr>
                <w:rFonts w:ascii="Times New Roman" w:hAnsi="Times New Roman" w:cs="Times New Roman"/>
                <w:color w:val="000000" w:themeColor="text1"/>
              </w:rPr>
              <w:t>PM</w:t>
            </w:r>
            <w:r w:rsidRPr="00115EC4">
              <w:rPr>
                <w:rFonts w:ascii="Times New Roman" w:hAnsi="Times New Roman" w:cs="Times New Roman"/>
                <w:color w:val="000000" w:themeColor="text1"/>
                <w:vertAlign w:val="subscript"/>
              </w:rPr>
              <w:t>2.5</w:t>
            </w:r>
            <w:r w:rsidRPr="00115EC4">
              <w:rPr>
                <w:rFonts w:ascii="Times New Roman" w:hAnsi="Times New Roman" w:cs="Times New Roman"/>
                <w:color w:val="000000" w:themeColor="text1"/>
              </w:rPr>
              <w:t>、</w:t>
            </w:r>
            <w:r w:rsidRPr="00115EC4">
              <w:rPr>
                <w:rFonts w:ascii="Times New Roman" w:hAnsi="Times New Roman" w:cs="Times New Roman"/>
                <w:color w:val="000000" w:themeColor="text1"/>
              </w:rPr>
              <w:t>PM</w:t>
            </w:r>
            <w:r w:rsidRPr="00115EC4">
              <w:rPr>
                <w:rFonts w:ascii="Times New Roman" w:hAnsi="Times New Roman" w:cs="Times New Roman"/>
                <w:color w:val="000000" w:themeColor="text1"/>
                <w:vertAlign w:val="subscript"/>
              </w:rPr>
              <w:t>10</w:t>
            </w:r>
            <w:r w:rsidRPr="00115EC4">
              <w:rPr>
                <w:rFonts w:ascii="Times New Roman" w:hAnsi="Times New Roman" w:cs="Times New Roman" w:hint="eastAsia"/>
                <w:color w:val="000000" w:themeColor="text1"/>
              </w:rPr>
              <w:t>、</w:t>
            </w:r>
            <w:r w:rsidRPr="00115EC4">
              <w:rPr>
                <w:rFonts w:ascii="Times New Roman" w:hAnsi="Times New Roman" w:cs="Times New Roman" w:hint="eastAsia"/>
                <w:color w:val="000000" w:themeColor="text1"/>
              </w:rPr>
              <w:t>TSP</w:t>
            </w:r>
            <w:r w:rsidRPr="00115EC4">
              <w:rPr>
                <w:rFonts w:ascii="Times New Roman" w:hAnsi="Times New Roman" w:cs="Times New Roman" w:hint="eastAsia"/>
                <w:color w:val="000000" w:themeColor="text1"/>
              </w:rPr>
              <w:t>；</w:t>
            </w:r>
          </w:p>
          <w:p w:rsidR="00B27F8B" w:rsidRPr="00115EC4" w:rsidRDefault="00B27F8B" w:rsidP="007E040A">
            <w:pPr>
              <w:jc w:val="left"/>
              <w:rPr>
                <w:color w:val="000000" w:themeColor="text1"/>
              </w:rPr>
            </w:pPr>
            <w:r w:rsidRPr="00115EC4">
              <w:rPr>
                <w:rFonts w:hint="eastAsia"/>
                <w:color w:val="000000" w:themeColor="text1"/>
              </w:rPr>
              <w:t>【降尘</w:t>
            </w:r>
            <w:r w:rsidRPr="00115EC4">
              <w:rPr>
                <w:color w:val="000000" w:themeColor="text1"/>
              </w:rPr>
              <w:t>&amp;</w:t>
            </w:r>
            <w:r w:rsidRPr="00115EC4">
              <w:rPr>
                <w:rFonts w:hint="eastAsia"/>
                <w:color w:val="000000" w:themeColor="text1"/>
              </w:rPr>
              <w:t>气相</w:t>
            </w:r>
            <w:r w:rsidRPr="00115EC4">
              <w:rPr>
                <w:color w:val="000000" w:themeColor="text1"/>
              </w:rPr>
              <w:t>&amp;PM</w:t>
            </w:r>
            <w:r w:rsidRPr="00115EC4">
              <w:rPr>
                <w:color w:val="000000" w:themeColor="text1"/>
                <w:vertAlign w:val="subscript"/>
              </w:rPr>
              <w:t>2.5</w:t>
            </w:r>
            <w:r w:rsidRPr="00115EC4">
              <w:rPr>
                <w:color w:val="000000" w:themeColor="text1"/>
              </w:rPr>
              <w:t>】</w:t>
            </w:r>
            <w:r w:rsidRPr="00115EC4">
              <w:rPr>
                <w:rFonts w:hint="eastAsia"/>
                <w:color w:val="000000" w:themeColor="text1"/>
              </w:rPr>
              <w:t>多溴</w:t>
            </w:r>
            <w:r w:rsidRPr="00115EC4">
              <w:rPr>
                <w:color w:val="000000" w:themeColor="text1"/>
              </w:rPr>
              <w:t>联苯</w:t>
            </w:r>
            <w:r w:rsidRPr="00115EC4">
              <w:rPr>
                <w:rFonts w:hint="eastAsia"/>
                <w:color w:val="000000" w:themeColor="text1"/>
              </w:rPr>
              <w:t>醚、多溴联苯、汞及其化合物、铅及其化合物、</w:t>
            </w:r>
            <w:proofErr w:type="gramStart"/>
            <w:r w:rsidRPr="00115EC4">
              <w:rPr>
                <w:rFonts w:hint="eastAsia"/>
                <w:color w:val="000000" w:themeColor="text1"/>
              </w:rPr>
              <w:t>镉及其</w:t>
            </w:r>
            <w:proofErr w:type="gramEnd"/>
            <w:r w:rsidRPr="00115EC4">
              <w:rPr>
                <w:rFonts w:hint="eastAsia"/>
                <w:color w:val="000000" w:themeColor="text1"/>
              </w:rPr>
              <w:t>化合物、铬及其化合物、</w:t>
            </w:r>
            <w:proofErr w:type="gramStart"/>
            <w:r w:rsidRPr="00115EC4">
              <w:rPr>
                <w:color w:val="000000" w:themeColor="text1"/>
              </w:rPr>
              <w:t>全</w:t>
            </w:r>
            <w:r w:rsidRPr="00115EC4">
              <w:rPr>
                <w:rFonts w:hint="eastAsia"/>
                <w:color w:val="000000" w:themeColor="text1"/>
              </w:rPr>
              <w:t>氟化合物</w:t>
            </w:r>
            <w:proofErr w:type="gramEnd"/>
            <w:r w:rsidRPr="00115EC4">
              <w:rPr>
                <w:rFonts w:ascii="Times New Roman" w:hAnsi="Times New Roman" w:cs="Times New Roman"/>
                <w:color w:val="000000" w:themeColor="text1"/>
              </w:rPr>
              <w:t>（</w:t>
            </w:r>
            <w:r w:rsidRPr="00115EC4">
              <w:rPr>
                <w:rFonts w:ascii="Times New Roman" w:hAnsi="Times New Roman" w:cs="Times New Roman"/>
                <w:color w:val="000000" w:themeColor="text1"/>
              </w:rPr>
              <w:t>PFOS</w:t>
            </w:r>
            <w:r w:rsidRPr="00115EC4">
              <w:rPr>
                <w:rFonts w:ascii="Times New Roman" w:hAnsi="Times New Roman" w:cs="Times New Roman"/>
                <w:color w:val="000000" w:themeColor="text1"/>
              </w:rPr>
              <w:t>、</w:t>
            </w:r>
            <w:r w:rsidRPr="00115EC4">
              <w:rPr>
                <w:rFonts w:ascii="Times New Roman" w:hAnsi="Times New Roman" w:cs="Times New Roman"/>
                <w:color w:val="000000" w:themeColor="text1"/>
              </w:rPr>
              <w:t>PFOA</w:t>
            </w:r>
            <w:r w:rsidRPr="00115EC4">
              <w:rPr>
                <w:rFonts w:ascii="Times New Roman" w:hAnsi="Times New Roman" w:cs="Times New Roman"/>
                <w:color w:val="000000" w:themeColor="text1"/>
              </w:rPr>
              <w:t>）</w:t>
            </w:r>
          </w:p>
        </w:tc>
      </w:tr>
    </w:tbl>
    <w:p w:rsidR="00B27F8B" w:rsidRPr="00115EC4" w:rsidRDefault="00B27F8B" w:rsidP="00B27F8B">
      <w:pPr>
        <w:jc w:val="left"/>
        <w:rPr>
          <w:rFonts w:ascii="宋体" w:eastAsia="宋体" w:hAnsi="宋体" w:cs="宋体"/>
          <w:color w:val="000000" w:themeColor="text1"/>
          <w:kern w:val="0"/>
          <w:szCs w:val="20"/>
        </w:rPr>
      </w:pPr>
      <w:r w:rsidRPr="00115EC4">
        <w:rPr>
          <w:rFonts w:ascii="宋体" w:eastAsia="宋体" w:hAnsi="宋体" w:cs="宋体" w:hint="eastAsia"/>
          <w:color w:val="000000" w:themeColor="text1"/>
          <w:kern w:val="0"/>
          <w:szCs w:val="20"/>
        </w:rPr>
        <w:t>*注</w:t>
      </w:r>
      <w:r w:rsidRPr="00115EC4">
        <w:rPr>
          <w:rFonts w:ascii="宋体" w:eastAsia="宋体" w:hAnsi="宋体" w:cs="宋体"/>
          <w:color w:val="000000" w:themeColor="text1"/>
          <w:kern w:val="0"/>
          <w:szCs w:val="20"/>
        </w:rPr>
        <w:t>：车间环境中采样点设1</w:t>
      </w:r>
      <w:r w:rsidRPr="00115EC4">
        <w:rPr>
          <w:rFonts w:ascii="宋体" w:eastAsia="宋体" w:hAnsi="宋体" w:cs="宋体" w:hint="eastAsia"/>
          <w:color w:val="000000" w:themeColor="text1"/>
          <w:kern w:val="0"/>
          <w:szCs w:val="20"/>
        </w:rPr>
        <w:t>处，除尘器出风口二</w:t>
      </w:r>
      <w:proofErr w:type="gramStart"/>
      <w:r w:rsidRPr="00115EC4">
        <w:rPr>
          <w:rFonts w:ascii="宋体" w:eastAsia="宋体" w:hAnsi="宋体" w:cs="宋体" w:hint="eastAsia"/>
          <w:color w:val="000000" w:themeColor="text1"/>
          <w:kern w:val="0"/>
          <w:szCs w:val="20"/>
        </w:rPr>
        <w:t>噁英测</w:t>
      </w:r>
      <w:r w:rsidRPr="00115EC4">
        <w:rPr>
          <w:rFonts w:ascii="宋体" w:eastAsia="宋体" w:hAnsi="宋体" w:cs="宋体"/>
          <w:color w:val="000000" w:themeColor="text1"/>
          <w:kern w:val="0"/>
          <w:szCs w:val="20"/>
        </w:rPr>
        <w:t>1</w:t>
      </w:r>
      <w:r w:rsidRPr="00115EC4">
        <w:rPr>
          <w:rFonts w:ascii="宋体" w:eastAsia="宋体" w:hAnsi="宋体" w:cs="宋体" w:hint="eastAsia"/>
          <w:color w:val="000000" w:themeColor="text1"/>
          <w:kern w:val="0"/>
          <w:szCs w:val="20"/>
        </w:rPr>
        <w:t>次</w:t>
      </w:r>
      <w:proofErr w:type="gramEnd"/>
    </w:p>
    <w:p w:rsidR="00B27F8B" w:rsidRDefault="00B27F8B" w:rsidP="00B27F8B">
      <w:pPr>
        <w:pStyle w:val="3"/>
        <w:rPr>
          <w:rFonts w:ascii="Times New Roman" w:hAnsi="Times New Roman" w:cs="Times New Roman"/>
        </w:rPr>
      </w:pPr>
      <w:bookmarkStart w:id="0" w:name="OLE_LINK1"/>
      <w:r>
        <w:rPr>
          <w:rFonts w:ascii="Times New Roman" w:hAnsi="Times New Roman" w:cs="Times New Roman"/>
        </w:rPr>
        <w:t>（</w:t>
      </w:r>
      <w:r>
        <w:rPr>
          <w:rFonts w:ascii="Times New Roman" w:hAnsi="Times New Roman" w:cs="Times New Roman"/>
        </w:rPr>
        <w:t>3</w:t>
      </w:r>
      <w:r>
        <w:rPr>
          <w:rFonts w:ascii="Times New Roman" w:hAnsi="Times New Roman" w:cs="Times New Roman"/>
        </w:rPr>
        <w:t>）电视机</w:t>
      </w:r>
    </w:p>
    <w:p w:rsidR="00B27F8B" w:rsidRDefault="00B27F8B" w:rsidP="00B27F8B">
      <w:pPr>
        <w:jc w:val="left"/>
        <w:rPr>
          <w:rFonts w:ascii="宋体" w:eastAsia="宋体" w:hAnsi="宋体" w:cs="宋体"/>
          <w:color w:val="000000" w:themeColor="text1"/>
          <w:kern w:val="0"/>
          <w:sz w:val="24"/>
          <w:szCs w:val="24"/>
        </w:rPr>
      </w:pPr>
      <w:r>
        <w:rPr>
          <w:rFonts w:ascii="Times New Roman" w:hAnsi="Times New Roman" w:cs="Times New Roman" w:hint="eastAsia"/>
          <w:sz w:val="24"/>
          <w:szCs w:val="24"/>
          <w:u w:val="single"/>
        </w:rPr>
        <w:t>电视</w:t>
      </w:r>
      <w:r>
        <w:rPr>
          <w:rFonts w:ascii="Times New Roman" w:hAnsi="Times New Roman" w:cs="Times New Roman"/>
          <w:sz w:val="24"/>
          <w:szCs w:val="24"/>
          <w:u w:val="single"/>
        </w:rPr>
        <w:t>机</w:t>
      </w:r>
      <w:r>
        <w:rPr>
          <w:rFonts w:ascii="Times New Roman" w:hAnsi="Times New Roman" w:cs="Times New Roman" w:hint="eastAsia"/>
          <w:sz w:val="24"/>
          <w:szCs w:val="24"/>
        </w:rPr>
        <w:t>中收获量最多</w:t>
      </w:r>
      <w:r>
        <w:rPr>
          <w:rFonts w:ascii="Times New Roman" w:hAnsi="Times New Roman" w:cs="Times New Roman"/>
          <w:sz w:val="24"/>
          <w:szCs w:val="24"/>
        </w:rPr>
        <w:t>的是</w:t>
      </w:r>
      <w:r w:rsidRPr="00DA00AA">
        <w:rPr>
          <w:rFonts w:ascii="Times New Roman" w:hAnsi="Times New Roman" w:cs="Times New Roman" w:hint="eastAsia"/>
          <w:color w:val="000000" w:themeColor="text1"/>
          <w:sz w:val="24"/>
          <w:szCs w:val="24"/>
        </w:rPr>
        <w:t>C</w:t>
      </w:r>
      <w:r w:rsidRPr="00DA00AA">
        <w:rPr>
          <w:rFonts w:ascii="宋体" w:eastAsia="宋体" w:hAnsi="宋体" w:cs="宋体" w:hint="eastAsia"/>
          <w:color w:val="000000" w:themeColor="text1"/>
          <w:kern w:val="0"/>
          <w:sz w:val="24"/>
          <w:szCs w:val="24"/>
        </w:rPr>
        <w:t>RT彩色电视21寸。</w:t>
      </w:r>
    </w:p>
    <w:bookmarkEnd w:id="0"/>
    <w:p w:rsidR="00B27F8B" w:rsidRDefault="00B27F8B" w:rsidP="00B27F8B">
      <w:pPr>
        <w:spacing w:line="360" w:lineRule="auto"/>
        <w:ind w:firstLineChars="200" w:firstLine="422"/>
        <w:jc w:val="center"/>
        <w:rPr>
          <w:rFonts w:ascii="Times New Roman" w:hAnsi="Times New Roman" w:cs="Times New Roman"/>
          <w:b/>
        </w:rPr>
      </w:pPr>
      <w:r>
        <w:rPr>
          <w:rFonts w:ascii="Times New Roman" w:hAnsi="Times New Roman" w:cs="Times New Roman" w:hint="eastAsia"/>
          <w:b/>
        </w:rPr>
        <w:t>表</w:t>
      </w:r>
      <w:r>
        <w:rPr>
          <w:rFonts w:ascii="Times New Roman" w:hAnsi="Times New Roman" w:cs="Times New Roman"/>
          <w:b/>
        </w:rPr>
        <w:t>1.3 “</w:t>
      </w:r>
      <w:r>
        <w:rPr>
          <w:rFonts w:ascii="Times New Roman" w:hAnsi="Times New Roman" w:cs="Times New Roman" w:hint="eastAsia"/>
          <w:b/>
        </w:rPr>
        <w:t>电视机</w:t>
      </w:r>
      <w:r>
        <w:rPr>
          <w:rFonts w:ascii="Times New Roman" w:hAnsi="Times New Roman" w:cs="Times New Roman"/>
          <w:b/>
        </w:rPr>
        <w:t>”</w:t>
      </w:r>
      <w:r>
        <w:rPr>
          <w:rFonts w:ascii="Times New Roman" w:hAnsi="Times New Roman" w:cs="Times New Roman"/>
          <w:b/>
        </w:rPr>
        <w:t>采样点布设情况</w:t>
      </w:r>
    </w:p>
    <w:tbl>
      <w:tblPr>
        <w:tblStyle w:val="a5"/>
        <w:tblW w:w="5000" w:type="pct"/>
        <w:tblLook w:val="04A0" w:firstRow="1" w:lastRow="0" w:firstColumn="1" w:lastColumn="0" w:noHBand="0" w:noVBand="1"/>
      </w:tblPr>
      <w:tblGrid>
        <w:gridCol w:w="3513"/>
        <w:gridCol w:w="5009"/>
      </w:tblGrid>
      <w:tr w:rsidR="00B27F8B" w:rsidTr="007E040A">
        <w:tc>
          <w:tcPr>
            <w:tcW w:w="2061" w:type="pct"/>
          </w:tcPr>
          <w:p w:rsidR="00B27F8B" w:rsidRPr="00A10EFD" w:rsidRDefault="00B27F8B" w:rsidP="007E040A">
            <w:pPr>
              <w:jc w:val="center"/>
              <w:rPr>
                <w:rFonts w:ascii="Times New Roman" w:hAnsi="Times New Roman" w:cs="Times New Roman"/>
                <w:b/>
              </w:rPr>
            </w:pPr>
            <w:r w:rsidRPr="00A10EFD">
              <w:rPr>
                <w:rFonts w:ascii="Times New Roman" w:hAnsi="Times New Roman" w:cs="Times New Roman"/>
                <w:b/>
              </w:rPr>
              <w:t>采样点</w:t>
            </w:r>
          </w:p>
        </w:tc>
        <w:tc>
          <w:tcPr>
            <w:tcW w:w="2939" w:type="pct"/>
          </w:tcPr>
          <w:p w:rsidR="00B27F8B" w:rsidRPr="00A10EFD" w:rsidRDefault="00B27F8B" w:rsidP="007E040A">
            <w:pPr>
              <w:jc w:val="center"/>
              <w:rPr>
                <w:rFonts w:ascii="Times New Roman" w:hAnsi="Times New Roman" w:cs="Times New Roman"/>
                <w:b/>
              </w:rPr>
            </w:pPr>
            <w:r w:rsidRPr="00A10EFD">
              <w:rPr>
                <w:rFonts w:ascii="Times New Roman" w:hAnsi="Times New Roman" w:cs="Times New Roman"/>
                <w:b/>
              </w:rPr>
              <w:t>监测因子</w:t>
            </w:r>
          </w:p>
        </w:tc>
      </w:tr>
      <w:tr w:rsidR="00B27F8B" w:rsidRPr="00115EC4" w:rsidTr="007E040A">
        <w:tc>
          <w:tcPr>
            <w:tcW w:w="2061" w:type="pct"/>
            <w:vAlign w:val="center"/>
          </w:tcPr>
          <w:p w:rsidR="00B27F8B" w:rsidRPr="00A10EFD" w:rsidRDefault="00B27F8B" w:rsidP="007E040A">
            <w:pPr>
              <w:jc w:val="center"/>
              <w:rPr>
                <w:rFonts w:ascii="Times New Roman" w:hAnsi="Times New Roman" w:cs="Times New Roman"/>
                <w:color w:val="000000" w:themeColor="text1"/>
              </w:rPr>
            </w:pPr>
            <w:r w:rsidRPr="00A10EFD">
              <w:rPr>
                <w:rFonts w:ascii="Times New Roman" w:hAnsi="Times New Roman" w:cs="Times New Roman"/>
                <w:color w:val="000000" w:themeColor="text1"/>
              </w:rPr>
              <w:t>荧光粉收集阶段车间环境</w:t>
            </w:r>
          </w:p>
          <w:p w:rsidR="00B27F8B" w:rsidRPr="00A10EFD" w:rsidRDefault="00B27F8B" w:rsidP="007E040A">
            <w:pPr>
              <w:jc w:val="center"/>
              <w:rPr>
                <w:rFonts w:ascii="Times New Roman" w:hAnsi="Times New Roman" w:cs="Times New Roman"/>
                <w:color w:val="000000" w:themeColor="text1"/>
              </w:rPr>
            </w:pPr>
            <w:r w:rsidRPr="00A10EFD">
              <w:rPr>
                <w:rFonts w:ascii="Times New Roman" w:hAnsi="Times New Roman" w:cs="Times New Roman"/>
                <w:color w:val="000000" w:themeColor="text1"/>
              </w:rPr>
              <w:lastRenderedPageBreak/>
              <w:t>（距收集工况点</w:t>
            </w:r>
            <w:r w:rsidRPr="00A10EFD">
              <w:rPr>
                <w:rFonts w:ascii="Times New Roman" w:hAnsi="Times New Roman" w:cs="Times New Roman"/>
                <w:color w:val="000000" w:themeColor="text1"/>
              </w:rPr>
              <w:t>2m</w:t>
            </w:r>
            <w:r w:rsidRPr="00A10EFD">
              <w:rPr>
                <w:rFonts w:ascii="Times New Roman" w:hAnsi="Times New Roman" w:cs="Times New Roman"/>
                <w:color w:val="000000" w:themeColor="text1"/>
              </w:rPr>
              <w:t>）</w:t>
            </w:r>
          </w:p>
        </w:tc>
        <w:tc>
          <w:tcPr>
            <w:tcW w:w="2939" w:type="pct"/>
            <w:vAlign w:val="center"/>
          </w:tcPr>
          <w:p w:rsidR="00B27F8B" w:rsidRPr="00A10EFD" w:rsidRDefault="00B27F8B" w:rsidP="007E040A">
            <w:pPr>
              <w:jc w:val="center"/>
              <w:rPr>
                <w:rFonts w:ascii="Times New Roman" w:hAnsi="Times New Roman" w:cs="Times New Roman"/>
                <w:color w:val="000000" w:themeColor="text1"/>
              </w:rPr>
            </w:pPr>
            <w:r w:rsidRPr="00A10EFD">
              <w:rPr>
                <w:rFonts w:ascii="Times New Roman" w:hAnsi="Times New Roman" w:cs="Times New Roman"/>
                <w:color w:val="000000" w:themeColor="text1"/>
              </w:rPr>
              <w:lastRenderedPageBreak/>
              <w:t>PM</w:t>
            </w:r>
            <w:r w:rsidRPr="00A10EFD">
              <w:rPr>
                <w:rFonts w:ascii="Times New Roman" w:hAnsi="Times New Roman" w:cs="Times New Roman"/>
                <w:color w:val="000000" w:themeColor="text1"/>
                <w:vertAlign w:val="subscript"/>
              </w:rPr>
              <w:t>2.5</w:t>
            </w:r>
            <w:r w:rsidRPr="00A10EFD">
              <w:rPr>
                <w:rFonts w:ascii="Times New Roman" w:hAnsi="Times New Roman" w:cs="Times New Roman"/>
                <w:color w:val="000000" w:themeColor="text1"/>
              </w:rPr>
              <w:t>、</w:t>
            </w:r>
            <w:r w:rsidRPr="00A10EFD">
              <w:rPr>
                <w:rFonts w:ascii="Times New Roman" w:hAnsi="Times New Roman" w:cs="Times New Roman"/>
                <w:color w:val="000000" w:themeColor="text1"/>
              </w:rPr>
              <w:t>PM</w:t>
            </w:r>
            <w:r w:rsidRPr="00A10EFD">
              <w:rPr>
                <w:rFonts w:ascii="Times New Roman" w:hAnsi="Times New Roman" w:cs="Times New Roman"/>
                <w:color w:val="000000" w:themeColor="text1"/>
                <w:vertAlign w:val="subscript"/>
              </w:rPr>
              <w:t>10</w:t>
            </w:r>
            <w:r w:rsidRPr="00A10EFD">
              <w:rPr>
                <w:rFonts w:ascii="Times New Roman" w:hAnsi="Times New Roman" w:cs="Times New Roman"/>
                <w:color w:val="000000" w:themeColor="text1"/>
              </w:rPr>
              <w:t>、</w:t>
            </w:r>
            <w:r w:rsidRPr="00A10EFD">
              <w:rPr>
                <w:rFonts w:ascii="Times New Roman" w:hAnsi="Times New Roman" w:cs="Times New Roman"/>
                <w:color w:val="000000" w:themeColor="text1"/>
              </w:rPr>
              <w:t>TSP</w:t>
            </w:r>
            <w:r w:rsidRPr="00A10EFD">
              <w:rPr>
                <w:rFonts w:ascii="Times New Roman" w:hAnsi="Times New Roman" w:cs="Times New Roman"/>
                <w:color w:val="000000" w:themeColor="text1"/>
              </w:rPr>
              <w:t>；</w:t>
            </w:r>
          </w:p>
          <w:p w:rsidR="00B27F8B" w:rsidRPr="00A10EFD" w:rsidRDefault="00B27F8B" w:rsidP="007E040A">
            <w:pPr>
              <w:jc w:val="center"/>
              <w:rPr>
                <w:rFonts w:ascii="Times New Roman" w:hAnsi="Times New Roman" w:cs="Times New Roman"/>
                <w:color w:val="000000" w:themeColor="text1"/>
              </w:rPr>
            </w:pPr>
            <w:r w:rsidRPr="00A10EFD">
              <w:rPr>
                <w:rFonts w:ascii="Times New Roman" w:hAnsi="Times New Roman" w:cs="Times New Roman"/>
                <w:color w:val="000000" w:themeColor="text1"/>
              </w:rPr>
              <w:lastRenderedPageBreak/>
              <w:t>【降尘</w:t>
            </w:r>
            <w:r w:rsidRPr="00A10EFD">
              <w:rPr>
                <w:rFonts w:ascii="Times New Roman" w:hAnsi="Times New Roman" w:cs="Times New Roman"/>
                <w:color w:val="000000" w:themeColor="text1"/>
              </w:rPr>
              <w:t>&amp;</w:t>
            </w:r>
            <w:r w:rsidRPr="00A10EFD">
              <w:rPr>
                <w:rFonts w:ascii="Times New Roman" w:hAnsi="Times New Roman" w:cs="Times New Roman"/>
                <w:color w:val="000000" w:themeColor="text1"/>
              </w:rPr>
              <w:t>气相</w:t>
            </w:r>
            <w:r w:rsidRPr="00A10EFD">
              <w:rPr>
                <w:rFonts w:ascii="Times New Roman" w:hAnsi="Times New Roman" w:cs="Times New Roman"/>
                <w:color w:val="000000" w:themeColor="text1"/>
              </w:rPr>
              <w:t>&amp;PM</w:t>
            </w:r>
            <w:r w:rsidRPr="00A10EFD">
              <w:rPr>
                <w:rFonts w:ascii="Times New Roman" w:hAnsi="Times New Roman" w:cs="Times New Roman"/>
                <w:color w:val="000000" w:themeColor="text1"/>
                <w:vertAlign w:val="subscript"/>
              </w:rPr>
              <w:t>2.5</w:t>
            </w:r>
            <w:r w:rsidRPr="00A10EFD">
              <w:rPr>
                <w:rFonts w:ascii="Times New Roman" w:hAnsi="Times New Roman" w:cs="Times New Roman"/>
                <w:color w:val="000000" w:themeColor="text1"/>
              </w:rPr>
              <w:t>】多溴联苯醚、多溴联苯、汞及其化合物、铅及其化合物、</w:t>
            </w:r>
            <w:proofErr w:type="gramStart"/>
            <w:r w:rsidRPr="00A10EFD">
              <w:rPr>
                <w:rFonts w:ascii="Times New Roman" w:hAnsi="Times New Roman" w:cs="Times New Roman"/>
                <w:color w:val="000000" w:themeColor="text1"/>
              </w:rPr>
              <w:t>镉及其</w:t>
            </w:r>
            <w:proofErr w:type="gramEnd"/>
            <w:r w:rsidRPr="00A10EFD">
              <w:rPr>
                <w:rFonts w:ascii="Times New Roman" w:hAnsi="Times New Roman" w:cs="Times New Roman"/>
                <w:color w:val="000000" w:themeColor="text1"/>
              </w:rPr>
              <w:t>化合物、铬及其化合物</w:t>
            </w:r>
          </w:p>
        </w:tc>
      </w:tr>
    </w:tbl>
    <w:p w:rsidR="00B27F8B" w:rsidRPr="00115EC4" w:rsidRDefault="00B27F8B" w:rsidP="00B27F8B">
      <w:pPr>
        <w:rPr>
          <w:rFonts w:ascii="宋体" w:eastAsia="宋体" w:hAnsi="宋体" w:cs="宋体"/>
          <w:color w:val="000000" w:themeColor="text1"/>
          <w:kern w:val="0"/>
          <w:szCs w:val="20"/>
        </w:rPr>
      </w:pPr>
      <w:r w:rsidRPr="00115EC4">
        <w:rPr>
          <w:rFonts w:ascii="宋体" w:eastAsia="宋体" w:hAnsi="宋体" w:cs="宋体" w:hint="eastAsia"/>
          <w:color w:val="000000" w:themeColor="text1"/>
          <w:kern w:val="0"/>
          <w:szCs w:val="20"/>
        </w:rPr>
        <w:lastRenderedPageBreak/>
        <w:t>*注</w:t>
      </w:r>
      <w:r w:rsidRPr="00115EC4">
        <w:rPr>
          <w:rFonts w:ascii="宋体" w:eastAsia="宋体" w:hAnsi="宋体" w:cs="宋体"/>
          <w:color w:val="000000" w:themeColor="text1"/>
          <w:kern w:val="0"/>
          <w:szCs w:val="20"/>
        </w:rPr>
        <w:t>：</w:t>
      </w:r>
      <w:r w:rsidRPr="00115EC4">
        <w:rPr>
          <w:rFonts w:hint="eastAsia"/>
          <w:color w:val="000000" w:themeColor="text1"/>
        </w:rPr>
        <w:t>车间环境</w:t>
      </w:r>
      <w:r w:rsidRPr="00115EC4">
        <w:rPr>
          <w:rFonts w:ascii="宋体" w:eastAsia="宋体" w:hAnsi="宋体" w:cs="宋体"/>
          <w:color w:val="000000" w:themeColor="text1"/>
          <w:kern w:val="0"/>
          <w:szCs w:val="20"/>
        </w:rPr>
        <w:t>采样点设1</w:t>
      </w:r>
      <w:r w:rsidRPr="00115EC4">
        <w:rPr>
          <w:rFonts w:ascii="宋体" w:eastAsia="宋体" w:hAnsi="宋体" w:cs="宋体" w:hint="eastAsia"/>
          <w:color w:val="000000" w:themeColor="text1"/>
          <w:kern w:val="0"/>
          <w:szCs w:val="20"/>
        </w:rPr>
        <w:t>处</w:t>
      </w:r>
    </w:p>
    <w:p w:rsidR="00B27F8B" w:rsidRPr="00115EC4" w:rsidRDefault="00B27F8B" w:rsidP="00B27F8B">
      <w:pPr>
        <w:pStyle w:val="3"/>
        <w:rPr>
          <w:rFonts w:ascii="Times New Roman" w:hAnsi="Times New Roman" w:cs="Times New Roman"/>
          <w:color w:val="000000" w:themeColor="text1"/>
        </w:rPr>
      </w:pPr>
      <w:r w:rsidRPr="00115EC4">
        <w:rPr>
          <w:rFonts w:ascii="Times New Roman" w:hAnsi="Times New Roman" w:cs="Times New Roman" w:hint="eastAsia"/>
          <w:color w:val="000000" w:themeColor="text1"/>
        </w:rPr>
        <w:t>（</w:t>
      </w:r>
      <w:r w:rsidRPr="00115EC4">
        <w:rPr>
          <w:rFonts w:ascii="Times New Roman" w:hAnsi="Times New Roman" w:cs="Times New Roman"/>
          <w:color w:val="000000" w:themeColor="text1"/>
        </w:rPr>
        <w:t>4</w:t>
      </w:r>
      <w:r w:rsidRPr="00115EC4">
        <w:rPr>
          <w:rFonts w:ascii="Times New Roman" w:hAnsi="Times New Roman" w:cs="Times New Roman"/>
          <w:color w:val="000000" w:themeColor="text1"/>
        </w:rPr>
        <w:t>）电脑</w:t>
      </w:r>
    </w:p>
    <w:p w:rsidR="00B27F8B" w:rsidRDefault="00B27F8B" w:rsidP="00B27F8B">
      <w:pPr>
        <w:jc w:val="left"/>
        <w:rPr>
          <w:rFonts w:ascii="宋体" w:eastAsia="宋体" w:hAnsi="宋体" w:cs="宋体"/>
          <w:color w:val="000000" w:themeColor="text1"/>
          <w:kern w:val="0"/>
          <w:sz w:val="24"/>
          <w:szCs w:val="24"/>
        </w:rPr>
      </w:pPr>
      <w:r>
        <w:rPr>
          <w:rFonts w:ascii="Times New Roman" w:hAnsi="Times New Roman" w:cs="Times New Roman" w:hint="eastAsia"/>
          <w:sz w:val="24"/>
          <w:szCs w:val="24"/>
          <w:u w:val="single"/>
        </w:rPr>
        <w:t>电脑</w:t>
      </w:r>
      <w:r>
        <w:rPr>
          <w:rFonts w:ascii="Times New Roman" w:hAnsi="Times New Roman" w:cs="Times New Roman" w:hint="eastAsia"/>
          <w:sz w:val="24"/>
          <w:szCs w:val="24"/>
        </w:rPr>
        <w:t>中收获量最多</w:t>
      </w:r>
      <w:r>
        <w:rPr>
          <w:rFonts w:ascii="Times New Roman" w:hAnsi="Times New Roman" w:cs="Times New Roman"/>
          <w:sz w:val="24"/>
          <w:szCs w:val="24"/>
        </w:rPr>
        <w:t>的</w:t>
      </w:r>
      <w:r w:rsidRPr="00E97402">
        <w:rPr>
          <w:rFonts w:ascii="Times New Roman" w:hAnsi="Times New Roman" w:cs="Times New Roman"/>
          <w:color w:val="000000" w:themeColor="text1"/>
          <w:sz w:val="24"/>
          <w:szCs w:val="24"/>
        </w:rPr>
        <w:t>是</w:t>
      </w:r>
      <w:r w:rsidRPr="00E97402">
        <w:rPr>
          <w:rFonts w:asciiTheme="minorEastAsia" w:hAnsiTheme="minorEastAsia" w:cs="Times New Roman" w:hint="eastAsia"/>
          <w:color w:val="000000" w:themeColor="text1"/>
          <w:sz w:val="24"/>
          <w:szCs w:val="24"/>
        </w:rPr>
        <w:t>CRT</w:t>
      </w:r>
      <w:r w:rsidRPr="00E97402">
        <w:rPr>
          <w:rFonts w:ascii="Times New Roman" w:hAnsi="Times New Roman" w:cs="Times New Roman" w:hint="eastAsia"/>
          <w:color w:val="000000" w:themeColor="text1"/>
          <w:sz w:val="24"/>
          <w:szCs w:val="24"/>
        </w:rPr>
        <w:t>彩色显示器</w:t>
      </w:r>
      <w:r w:rsidRPr="00E97402">
        <w:rPr>
          <w:rFonts w:ascii="Times New Roman" w:hAnsi="Times New Roman" w:cs="Times New Roman" w:hint="eastAsia"/>
          <w:color w:val="000000" w:themeColor="text1"/>
          <w:sz w:val="24"/>
          <w:szCs w:val="24"/>
        </w:rPr>
        <w:t>17</w:t>
      </w:r>
      <w:r w:rsidRPr="00E97402">
        <w:rPr>
          <w:rFonts w:ascii="Times New Roman" w:hAnsi="Times New Roman" w:cs="Times New Roman" w:hint="eastAsia"/>
          <w:color w:val="000000" w:themeColor="text1"/>
          <w:sz w:val="24"/>
          <w:szCs w:val="24"/>
        </w:rPr>
        <w:t>寸。</w:t>
      </w:r>
    </w:p>
    <w:p w:rsidR="00B27F8B" w:rsidRDefault="00B27F8B" w:rsidP="00B27F8B">
      <w:pPr>
        <w:spacing w:line="360" w:lineRule="auto"/>
        <w:ind w:firstLineChars="200" w:firstLine="422"/>
        <w:jc w:val="center"/>
        <w:rPr>
          <w:rFonts w:ascii="Times New Roman" w:hAnsi="Times New Roman" w:cs="Times New Roman"/>
          <w:b/>
        </w:rPr>
      </w:pPr>
      <w:r>
        <w:rPr>
          <w:rFonts w:ascii="Times New Roman" w:hAnsi="Times New Roman" w:cs="Times New Roman" w:hint="eastAsia"/>
          <w:b/>
        </w:rPr>
        <w:t>表</w:t>
      </w:r>
      <w:r>
        <w:rPr>
          <w:rFonts w:ascii="Times New Roman" w:hAnsi="Times New Roman" w:cs="Times New Roman"/>
          <w:b/>
        </w:rPr>
        <w:t>1.4</w:t>
      </w:r>
      <w:r>
        <w:rPr>
          <w:rFonts w:ascii="Times New Roman" w:hAnsi="Times New Roman" w:cs="Times New Roman" w:hint="eastAsia"/>
          <w:b/>
        </w:rPr>
        <w:t xml:space="preserve"> </w:t>
      </w:r>
      <w:r>
        <w:rPr>
          <w:rFonts w:ascii="Times New Roman" w:hAnsi="Times New Roman" w:cs="Times New Roman"/>
          <w:b/>
        </w:rPr>
        <w:t xml:space="preserve"> “</w:t>
      </w:r>
      <w:r>
        <w:rPr>
          <w:rFonts w:ascii="Times New Roman" w:hAnsi="Times New Roman" w:cs="Times New Roman" w:hint="eastAsia"/>
          <w:b/>
        </w:rPr>
        <w:t>电脑</w:t>
      </w:r>
      <w:r>
        <w:rPr>
          <w:rFonts w:ascii="Times New Roman" w:hAnsi="Times New Roman" w:cs="Times New Roman"/>
          <w:b/>
        </w:rPr>
        <w:t>”</w:t>
      </w:r>
      <w:r>
        <w:rPr>
          <w:rFonts w:ascii="Times New Roman" w:hAnsi="Times New Roman" w:cs="Times New Roman"/>
          <w:b/>
        </w:rPr>
        <w:t>采样点布设情况</w:t>
      </w:r>
    </w:p>
    <w:tbl>
      <w:tblPr>
        <w:tblStyle w:val="a5"/>
        <w:tblW w:w="5000" w:type="pct"/>
        <w:tblLook w:val="04A0" w:firstRow="1" w:lastRow="0" w:firstColumn="1" w:lastColumn="0" w:noHBand="0" w:noVBand="1"/>
      </w:tblPr>
      <w:tblGrid>
        <w:gridCol w:w="3513"/>
        <w:gridCol w:w="5009"/>
      </w:tblGrid>
      <w:tr w:rsidR="00B27F8B" w:rsidTr="007E040A">
        <w:tc>
          <w:tcPr>
            <w:tcW w:w="2061" w:type="pct"/>
          </w:tcPr>
          <w:p w:rsidR="00B27F8B" w:rsidRDefault="00B27F8B" w:rsidP="007E040A">
            <w:pPr>
              <w:jc w:val="center"/>
              <w:rPr>
                <w:b/>
              </w:rPr>
            </w:pPr>
            <w:r>
              <w:rPr>
                <w:rFonts w:hint="eastAsia"/>
                <w:b/>
              </w:rPr>
              <w:t>采样点</w:t>
            </w:r>
          </w:p>
        </w:tc>
        <w:tc>
          <w:tcPr>
            <w:tcW w:w="2939" w:type="pct"/>
          </w:tcPr>
          <w:p w:rsidR="00B27F8B" w:rsidRDefault="00B27F8B" w:rsidP="007E040A">
            <w:pPr>
              <w:jc w:val="center"/>
              <w:rPr>
                <w:b/>
              </w:rPr>
            </w:pPr>
            <w:r>
              <w:rPr>
                <w:rFonts w:hint="eastAsia"/>
                <w:b/>
              </w:rPr>
              <w:t>监测</w:t>
            </w:r>
            <w:r>
              <w:rPr>
                <w:b/>
              </w:rPr>
              <w:t>因子</w:t>
            </w:r>
          </w:p>
        </w:tc>
      </w:tr>
      <w:tr w:rsidR="00B27F8B" w:rsidRPr="00115EC4" w:rsidTr="007E040A">
        <w:tc>
          <w:tcPr>
            <w:tcW w:w="2061" w:type="pct"/>
            <w:vAlign w:val="center"/>
          </w:tcPr>
          <w:p w:rsidR="00B27F8B" w:rsidRPr="00A10EFD" w:rsidRDefault="00B27F8B" w:rsidP="007E040A">
            <w:pPr>
              <w:jc w:val="center"/>
              <w:rPr>
                <w:rFonts w:ascii="Times New Roman" w:hAnsi="Times New Roman" w:cs="Times New Roman"/>
                <w:color w:val="000000" w:themeColor="text1"/>
              </w:rPr>
            </w:pPr>
            <w:r w:rsidRPr="00A10EFD">
              <w:rPr>
                <w:rFonts w:ascii="Times New Roman" w:hAnsi="Times New Roman" w:cs="Times New Roman"/>
                <w:color w:val="000000" w:themeColor="text1"/>
              </w:rPr>
              <w:t>荧光粉收集阶段车间环境</w:t>
            </w:r>
          </w:p>
          <w:p w:rsidR="00B27F8B" w:rsidRPr="00A10EFD" w:rsidRDefault="00B27F8B" w:rsidP="007E040A">
            <w:pPr>
              <w:jc w:val="center"/>
              <w:rPr>
                <w:rFonts w:ascii="Times New Roman" w:hAnsi="Times New Roman" w:cs="Times New Roman"/>
                <w:color w:val="000000" w:themeColor="text1"/>
              </w:rPr>
            </w:pPr>
            <w:r w:rsidRPr="00A10EFD">
              <w:rPr>
                <w:rFonts w:ascii="Times New Roman" w:hAnsi="Times New Roman" w:cs="Times New Roman"/>
                <w:color w:val="000000" w:themeColor="text1"/>
              </w:rPr>
              <w:t>（距收集工况点</w:t>
            </w:r>
            <w:r w:rsidRPr="00A10EFD">
              <w:rPr>
                <w:rFonts w:ascii="Times New Roman" w:hAnsi="Times New Roman" w:cs="Times New Roman"/>
                <w:color w:val="000000" w:themeColor="text1"/>
              </w:rPr>
              <w:t>2m</w:t>
            </w:r>
            <w:r w:rsidRPr="00A10EFD">
              <w:rPr>
                <w:rFonts w:ascii="Times New Roman" w:hAnsi="Times New Roman" w:cs="Times New Roman"/>
                <w:color w:val="000000" w:themeColor="text1"/>
              </w:rPr>
              <w:t>）</w:t>
            </w:r>
          </w:p>
        </w:tc>
        <w:tc>
          <w:tcPr>
            <w:tcW w:w="2939" w:type="pct"/>
            <w:vAlign w:val="center"/>
          </w:tcPr>
          <w:p w:rsidR="00B27F8B" w:rsidRPr="00A10EFD" w:rsidRDefault="00B27F8B" w:rsidP="007E040A">
            <w:pPr>
              <w:jc w:val="center"/>
              <w:rPr>
                <w:rFonts w:ascii="Times New Roman" w:hAnsi="Times New Roman" w:cs="Times New Roman"/>
                <w:color w:val="000000" w:themeColor="text1"/>
              </w:rPr>
            </w:pPr>
            <w:r w:rsidRPr="00A10EFD">
              <w:rPr>
                <w:rFonts w:ascii="Times New Roman" w:hAnsi="Times New Roman" w:cs="Times New Roman"/>
                <w:color w:val="000000" w:themeColor="text1"/>
              </w:rPr>
              <w:t>PM</w:t>
            </w:r>
            <w:r w:rsidRPr="00A10EFD">
              <w:rPr>
                <w:rFonts w:ascii="Times New Roman" w:hAnsi="Times New Roman" w:cs="Times New Roman"/>
                <w:color w:val="000000" w:themeColor="text1"/>
                <w:vertAlign w:val="subscript"/>
              </w:rPr>
              <w:t>2.5</w:t>
            </w:r>
            <w:r w:rsidRPr="00A10EFD">
              <w:rPr>
                <w:rFonts w:ascii="Times New Roman" w:hAnsi="Times New Roman" w:cs="Times New Roman"/>
                <w:color w:val="000000" w:themeColor="text1"/>
              </w:rPr>
              <w:t>、</w:t>
            </w:r>
            <w:r w:rsidRPr="00A10EFD">
              <w:rPr>
                <w:rFonts w:ascii="Times New Roman" w:hAnsi="Times New Roman" w:cs="Times New Roman"/>
                <w:color w:val="000000" w:themeColor="text1"/>
              </w:rPr>
              <w:t>PM</w:t>
            </w:r>
            <w:r w:rsidRPr="00A10EFD">
              <w:rPr>
                <w:rFonts w:ascii="Times New Roman" w:hAnsi="Times New Roman" w:cs="Times New Roman"/>
                <w:color w:val="000000" w:themeColor="text1"/>
                <w:vertAlign w:val="subscript"/>
              </w:rPr>
              <w:t>10</w:t>
            </w:r>
            <w:r w:rsidRPr="00A10EFD">
              <w:rPr>
                <w:rFonts w:ascii="Times New Roman" w:hAnsi="Times New Roman" w:cs="Times New Roman"/>
                <w:color w:val="000000" w:themeColor="text1"/>
              </w:rPr>
              <w:t>、</w:t>
            </w:r>
            <w:r w:rsidRPr="00A10EFD">
              <w:rPr>
                <w:rFonts w:ascii="Times New Roman" w:hAnsi="Times New Roman" w:cs="Times New Roman"/>
                <w:color w:val="000000" w:themeColor="text1"/>
              </w:rPr>
              <w:t>TSP</w:t>
            </w:r>
            <w:r w:rsidRPr="00A10EFD">
              <w:rPr>
                <w:rFonts w:ascii="Times New Roman" w:hAnsi="Times New Roman" w:cs="Times New Roman"/>
                <w:color w:val="000000" w:themeColor="text1"/>
              </w:rPr>
              <w:t>；</w:t>
            </w:r>
          </w:p>
          <w:p w:rsidR="00B27F8B" w:rsidRPr="00A10EFD" w:rsidRDefault="00B27F8B" w:rsidP="007E040A">
            <w:pPr>
              <w:jc w:val="center"/>
              <w:rPr>
                <w:rFonts w:ascii="Times New Roman" w:hAnsi="Times New Roman" w:cs="Times New Roman"/>
                <w:color w:val="000000" w:themeColor="text1"/>
              </w:rPr>
            </w:pPr>
            <w:r w:rsidRPr="00A10EFD">
              <w:rPr>
                <w:rFonts w:ascii="Times New Roman" w:hAnsi="Times New Roman" w:cs="Times New Roman"/>
                <w:color w:val="000000" w:themeColor="text1"/>
              </w:rPr>
              <w:t>【降尘</w:t>
            </w:r>
            <w:r w:rsidRPr="00A10EFD">
              <w:rPr>
                <w:rFonts w:ascii="Times New Roman" w:hAnsi="Times New Roman" w:cs="Times New Roman"/>
                <w:color w:val="000000" w:themeColor="text1"/>
              </w:rPr>
              <w:t>&amp;</w:t>
            </w:r>
            <w:r w:rsidRPr="00A10EFD">
              <w:rPr>
                <w:rFonts w:ascii="Times New Roman" w:hAnsi="Times New Roman" w:cs="Times New Roman"/>
                <w:color w:val="000000" w:themeColor="text1"/>
              </w:rPr>
              <w:t>气相</w:t>
            </w:r>
            <w:r w:rsidRPr="00A10EFD">
              <w:rPr>
                <w:rFonts w:ascii="Times New Roman" w:hAnsi="Times New Roman" w:cs="Times New Roman"/>
                <w:color w:val="000000" w:themeColor="text1"/>
              </w:rPr>
              <w:t>&amp;PM</w:t>
            </w:r>
            <w:r w:rsidRPr="00A10EFD">
              <w:rPr>
                <w:rFonts w:ascii="Times New Roman" w:hAnsi="Times New Roman" w:cs="Times New Roman"/>
                <w:color w:val="000000" w:themeColor="text1"/>
                <w:vertAlign w:val="subscript"/>
              </w:rPr>
              <w:t>2.5</w:t>
            </w:r>
            <w:r w:rsidRPr="00A10EFD">
              <w:rPr>
                <w:rFonts w:ascii="Times New Roman" w:hAnsi="Times New Roman" w:cs="Times New Roman"/>
                <w:color w:val="000000" w:themeColor="text1"/>
              </w:rPr>
              <w:t>】多溴联苯醚、多溴联苯、汞及其化合物、铅及其化合物、</w:t>
            </w:r>
            <w:proofErr w:type="gramStart"/>
            <w:r w:rsidRPr="00A10EFD">
              <w:rPr>
                <w:rFonts w:ascii="Times New Roman" w:hAnsi="Times New Roman" w:cs="Times New Roman"/>
                <w:color w:val="000000" w:themeColor="text1"/>
              </w:rPr>
              <w:t>镉及其</w:t>
            </w:r>
            <w:proofErr w:type="gramEnd"/>
            <w:r w:rsidRPr="00A10EFD">
              <w:rPr>
                <w:rFonts w:ascii="Times New Roman" w:hAnsi="Times New Roman" w:cs="Times New Roman"/>
                <w:color w:val="000000" w:themeColor="text1"/>
              </w:rPr>
              <w:t>化合物、铬及其化合物</w:t>
            </w:r>
          </w:p>
        </w:tc>
      </w:tr>
    </w:tbl>
    <w:p w:rsidR="00B27F8B" w:rsidRPr="00115EC4" w:rsidRDefault="00B27F8B" w:rsidP="00B27F8B">
      <w:pPr>
        <w:rPr>
          <w:rFonts w:ascii="宋体" w:eastAsia="宋体" w:hAnsi="宋体" w:cs="宋体"/>
          <w:color w:val="000000" w:themeColor="text1"/>
          <w:kern w:val="0"/>
          <w:szCs w:val="20"/>
        </w:rPr>
      </w:pPr>
      <w:r w:rsidRPr="00115EC4">
        <w:rPr>
          <w:rFonts w:ascii="宋体" w:eastAsia="宋体" w:hAnsi="宋体" w:cs="宋体" w:hint="eastAsia"/>
          <w:color w:val="000000" w:themeColor="text1"/>
          <w:kern w:val="0"/>
          <w:szCs w:val="20"/>
        </w:rPr>
        <w:t>*注</w:t>
      </w:r>
      <w:r w:rsidRPr="00115EC4">
        <w:rPr>
          <w:rFonts w:ascii="宋体" w:eastAsia="宋体" w:hAnsi="宋体" w:cs="宋体"/>
          <w:color w:val="000000" w:themeColor="text1"/>
          <w:kern w:val="0"/>
          <w:szCs w:val="20"/>
        </w:rPr>
        <w:t>：</w:t>
      </w:r>
      <w:r w:rsidRPr="00115EC4">
        <w:rPr>
          <w:rFonts w:hint="eastAsia"/>
          <w:color w:val="000000" w:themeColor="text1"/>
        </w:rPr>
        <w:t>车间环境</w:t>
      </w:r>
      <w:r w:rsidRPr="00115EC4">
        <w:rPr>
          <w:rFonts w:ascii="宋体" w:eastAsia="宋体" w:hAnsi="宋体" w:cs="宋体"/>
          <w:color w:val="000000" w:themeColor="text1"/>
          <w:kern w:val="0"/>
          <w:szCs w:val="20"/>
        </w:rPr>
        <w:t>采样点设1</w:t>
      </w:r>
      <w:r w:rsidRPr="00115EC4">
        <w:rPr>
          <w:rFonts w:ascii="宋体" w:eastAsia="宋体" w:hAnsi="宋体" w:cs="宋体" w:hint="eastAsia"/>
          <w:color w:val="000000" w:themeColor="text1"/>
          <w:kern w:val="0"/>
          <w:szCs w:val="20"/>
        </w:rPr>
        <w:t>处</w:t>
      </w:r>
    </w:p>
    <w:p w:rsidR="00B27F8B" w:rsidRPr="00825191" w:rsidRDefault="00B27F8B" w:rsidP="00B27F8B">
      <w:pPr>
        <w:rPr>
          <w:rFonts w:ascii="宋体" w:eastAsia="宋体" w:hAnsi="宋体" w:cs="宋体"/>
          <w:color w:val="FF0000"/>
          <w:kern w:val="0"/>
          <w:szCs w:val="20"/>
        </w:rPr>
      </w:pPr>
    </w:p>
    <w:p w:rsidR="00B27F8B" w:rsidRDefault="00B27F8B" w:rsidP="00B27F8B">
      <w:pPr>
        <w:pStyle w:val="2"/>
        <w:numPr>
          <w:ilvl w:val="0"/>
          <w:numId w:val="1"/>
        </w:numPr>
        <w:rPr>
          <w:rFonts w:ascii="Times New Roman" w:hAnsi="Times New Roman" w:cs="Times New Roman"/>
        </w:rPr>
      </w:pPr>
      <w:r>
        <w:rPr>
          <w:rFonts w:ascii="Times New Roman" w:hAnsi="Times New Roman" w:cs="Times New Roman"/>
        </w:rPr>
        <w:t>废线路板处理阶段</w:t>
      </w:r>
      <w:r>
        <w:rPr>
          <w:rFonts w:ascii="Times New Roman" w:hAnsi="Times New Roman" w:cs="Times New Roman"/>
        </w:rPr>
        <w:t>POPs/PTS</w:t>
      </w:r>
      <w:r>
        <w:rPr>
          <w:rFonts w:ascii="Times New Roman" w:hAnsi="Times New Roman" w:cs="Times New Roman" w:hint="eastAsia"/>
        </w:rPr>
        <w:t>含量</w:t>
      </w:r>
      <w:r>
        <w:rPr>
          <w:rFonts w:ascii="Times New Roman" w:hAnsi="Times New Roman" w:cs="Times New Roman"/>
        </w:rPr>
        <w:t>分</w:t>
      </w:r>
      <w:r w:rsidRPr="00115EC4">
        <w:rPr>
          <w:rFonts w:ascii="Times New Roman" w:hAnsi="Times New Roman" w:cs="Times New Roman"/>
        </w:rPr>
        <w:t>析</w:t>
      </w:r>
      <w:r w:rsidRPr="00115EC4">
        <w:rPr>
          <w:rFonts w:ascii="Times New Roman" w:hAnsi="Times New Roman" w:cs="Times New Roman" w:hint="eastAsia"/>
          <w:color w:val="000000" w:themeColor="text1"/>
        </w:rPr>
        <w:t>（</w:t>
      </w:r>
      <w:r w:rsidRPr="00115EC4">
        <w:rPr>
          <w:rFonts w:ascii="Times New Roman" w:hAnsi="Times New Roman" w:cs="Times New Roman"/>
          <w:color w:val="000000" w:themeColor="text1"/>
        </w:rPr>
        <w:t>1</w:t>
      </w:r>
      <w:r w:rsidRPr="00115EC4">
        <w:rPr>
          <w:rFonts w:ascii="Times New Roman" w:hAnsi="Times New Roman" w:cs="Times New Roman" w:hint="eastAsia"/>
          <w:color w:val="000000" w:themeColor="text1"/>
        </w:rPr>
        <w:t>家</w:t>
      </w:r>
      <w:r w:rsidRPr="00115EC4">
        <w:rPr>
          <w:rFonts w:ascii="Times New Roman" w:hAnsi="Times New Roman" w:cs="Times New Roman"/>
          <w:color w:val="000000" w:themeColor="text1"/>
        </w:rPr>
        <w:t>）</w:t>
      </w:r>
    </w:p>
    <w:p w:rsidR="00B27F8B" w:rsidRDefault="00B27F8B" w:rsidP="00B27F8B">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监测</w:t>
      </w:r>
      <w:r>
        <w:rPr>
          <w:rFonts w:ascii="Times New Roman" w:hAnsi="Times New Roman" w:cs="Times New Roman"/>
          <w:sz w:val="24"/>
        </w:rPr>
        <w:t>同时</w:t>
      </w:r>
      <w:r>
        <w:rPr>
          <w:rFonts w:ascii="Times New Roman" w:hAnsi="Times New Roman" w:cs="Times New Roman" w:hint="eastAsia"/>
          <w:sz w:val="24"/>
        </w:rPr>
        <w:t>，记录拆解工况，如拆解线路板类型</w:t>
      </w:r>
      <w:r w:rsidRPr="0018509F">
        <w:rPr>
          <w:rFonts w:ascii="Times New Roman" w:hAnsi="Times New Roman" w:cs="Times New Roman" w:hint="eastAsia"/>
          <w:sz w:val="24"/>
        </w:rPr>
        <w:t>、年代</w:t>
      </w:r>
      <w:r w:rsidRPr="0018509F">
        <w:rPr>
          <w:rFonts w:ascii="Times New Roman" w:hAnsi="Times New Roman" w:cs="Times New Roman"/>
          <w:sz w:val="24"/>
        </w:rPr>
        <w:t>、</w:t>
      </w:r>
      <w:r>
        <w:rPr>
          <w:rFonts w:ascii="Times New Roman" w:hAnsi="Times New Roman" w:cs="Times New Roman"/>
          <w:sz w:val="24"/>
        </w:rPr>
        <w:t>处理能力</w:t>
      </w:r>
      <w:r>
        <w:rPr>
          <w:rFonts w:ascii="Times New Roman" w:hAnsi="Times New Roman" w:cs="Times New Roman" w:hint="eastAsia"/>
          <w:sz w:val="24"/>
        </w:rPr>
        <w:t>、</w:t>
      </w:r>
      <w:r>
        <w:rPr>
          <w:rFonts w:ascii="Times New Roman" w:hAnsi="Times New Roman" w:cs="Times New Roman"/>
          <w:sz w:val="24"/>
        </w:rPr>
        <w:t>当日</w:t>
      </w:r>
      <w:r>
        <w:rPr>
          <w:rFonts w:ascii="Times New Roman" w:hAnsi="Times New Roman" w:cs="Times New Roman" w:hint="eastAsia"/>
          <w:sz w:val="24"/>
        </w:rPr>
        <w:t>处理量、尾气处理工艺等。具体监测点位的布设情况如下表：</w:t>
      </w:r>
    </w:p>
    <w:p w:rsidR="00B27F8B" w:rsidRDefault="00B27F8B" w:rsidP="00B27F8B">
      <w:pPr>
        <w:pStyle w:val="3"/>
        <w:spacing w:line="240" w:lineRule="auto"/>
        <w:ind w:firstLineChars="50" w:firstLine="141"/>
        <w:rPr>
          <w:rFonts w:ascii="Times New Roman" w:hAnsi="Times New Roman" w:cs="Times New Roman"/>
          <w:sz w:val="28"/>
        </w:rPr>
      </w:pPr>
      <w:r>
        <w:rPr>
          <w:rFonts w:ascii="Times New Roman" w:hAnsi="Times New Roman" w:cs="Times New Roman"/>
          <w:sz w:val="28"/>
        </w:rPr>
        <w:t>焚烧法</w:t>
      </w:r>
    </w:p>
    <w:p w:rsidR="00B27F8B" w:rsidRDefault="00B27F8B" w:rsidP="00B27F8B">
      <w:pPr>
        <w:spacing w:line="360" w:lineRule="auto"/>
        <w:ind w:firstLineChars="200" w:firstLine="422"/>
        <w:jc w:val="center"/>
        <w:rPr>
          <w:rFonts w:ascii="Times New Roman" w:hAnsi="Times New Roman" w:cs="Times New Roman"/>
          <w:b/>
        </w:rPr>
      </w:pPr>
      <w:r>
        <w:rPr>
          <w:rFonts w:ascii="Times New Roman" w:hAnsi="Times New Roman" w:cs="Times New Roman" w:hint="eastAsia"/>
          <w:b/>
        </w:rPr>
        <w:t>表</w:t>
      </w:r>
      <w:r>
        <w:rPr>
          <w:rFonts w:ascii="Times New Roman" w:hAnsi="Times New Roman" w:cs="Times New Roman"/>
          <w:b/>
        </w:rPr>
        <w:t xml:space="preserve">2.2 </w:t>
      </w:r>
      <w:r>
        <w:rPr>
          <w:rFonts w:ascii="Times New Roman" w:hAnsi="Times New Roman" w:cs="Times New Roman" w:hint="eastAsia"/>
          <w:b/>
        </w:rPr>
        <w:t>焚烧法</w:t>
      </w:r>
      <w:r>
        <w:rPr>
          <w:rFonts w:ascii="Times New Roman" w:hAnsi="Times New Roman" w:cs="Times New Roman"/>
          <w:b/>
        </w:rPr>
        <w:t>拆解</w:t>
      </w:r>
      <w:r>
        <w:rPr>
          <w:rFonts w:ascii="Times New Roman" w:hAnsi="Times New Roman" w:cs="Times New Roman" w:hint="eastAsia"/>
          <w:b/>
        </w:rPr>
        <w:t>废线路板工艺</w:t>
      </w:r>
      <w:r>
        <w:rPr>
          <w:rFonts w:ascii="Times New Roman" w:hAnsi="Times New Roman" w:cs="Times New Roman"/>
          <w:b/>
        </w:rPr>
        <w:t>采样点布设情况</w:t>
      </w:r>
    </w:p>
    <w:tbl>
      <w:tblPr>
        <w:tblStyle w:val="a5"/>
        <w:tblW w:w="8296" w:type="dxa"/>
        <w:tblLayout w:type="fixed"/>
        <w:tblLook w:val="04A0" w:firstRow="1" w:lastRow="0" w:firstColumn="1" w:lastColumn="0" w:noHBand="0" w:noVBand="1"/>
      </w:tblPr>
      <w:tblGrid>
        <w:gridCol w:w="2653"/>
        <w:gridCol w:w="1860"/>
        <w:gridCol w:w="3783"/>
      </w:tblGrid>
      <w:tr w:rsidR="00B27F8B" w:rsidTr="007E040A">
        <w:tc>
          <w:tcPr>
            <w:tcW w:w="2653" w:type="dxa"/>
          </w:tcPr>
          <w:p w:rsidR="00B27F8B" w:rsidRDefault="00B27F8B" w:rsidP="007E040A">
            <w:pPr>
              <w:jc w:val="center"/>
              <w:rPr>
                <w:b/>
              </w:rPr>
            </w:pPr>
            <w:r>
              <w:rPr>
                <w:rFonts w:hint="eastAsia"/>
                <w:b/>
              </w:rPr>
              <w:t>采样点</w:t>
            </w:r>
          </w:p>
        </w:tc>
        <w:tc>
          <w:tcPr>
            <w:tcW w:w="1860" w:type="dxa"/>
          </w:tcPr>
          <w:p w:rsidR="00B27F8B" w:rsidRDefault="00B27F8B" w:rsidP="007E040A">
            <w:pPr>
              <w:jc w:val="center"/>
              <w:rPr>
                <w:b/>
              </w:rPr>
            </w:pPr>
            <w:r>
              <w:rPr>
                <w:rFonts w:hint="eastAsia"/>
                <w:b/>
              </w:rPr>
              <w:t>样品种类</w:t>
            </w:r>
          </w:p>
        </w:tc>
        <w:tc>
          <w:tcPr>
            <w:tcW w:w="3783" w:type="dxa"/>
          </w:tcPr>
          <w:p w:rsidR="00B27F8B" w:rsidRDefault="00B27F8B" w:rsidP="007E040A">
            <w:pPr>
              <w:jc w:val="center"/>
              <w:rPr>
                <w:b/>
              </w:rPr>
            </w:pPr>
            <w:r>
              <w:rPr>
                <w:rFonts w:hint="eastAsia"/>
                <w:b/>
              </w:rPr>
              <w:t>监测样品</w:t>
            </w:r>
          </w:p>
        </w:tc>
      </w:tr>
      <w:tr w:rsidR="00B27F8B" w:rsidTr="007E040A">
        <w:tc>
          <w:tcPr>
            <w:tcW w:w="2653" w:type="dxa"/>
            <w:vAlign w:val="center"/>
          </w:tcPr>
          <w:p w:rsidR="00B27F8B" w:rsidRDefault="00B27F8B" w:rsidP="007E040A">
            <w:pPr>
              <w:jc w:val="center"/>
            </w:pPr>
            <w:r>
              <w:rPr>
                <w:rFonts w:hint="eastAsia"/>
              </w:rPr>
              <w:t>车间环境</w:t>
            </w:r>
          </w:p>
        </w:tc>
        <w:tc>
          <w:tcPr>
            <w:tcW w:w="1860" w:type="dxa"/>
            <w:vAlign w:val="center"/>
          </w:tcPr>
          <w:p w:rsidR="00B27F8B" w:rsidRDefault="00B27F8B" w:rsidP="007E040A">
            <w:pPr>
              <w:jc w:val="left"/>
            </w:pPr>
            <w:r>
              <w:rPr>
                <w:rFonts w:ascii="Times New Roman" w:hAnsi="Times New Roman" w:cs="Times New Roman" w:hint="eastAsia"/>
              </w:rPr>
              <w:t>/</w:t>
            </w:r>
          </w:p>
        </w:tc>
        <w:tc>
          <w:tcPr>
            <w:tcW w:w="3783" w:type="dxa"/>
            <w:vAlign w:val="center"/>
          </w:tcPr>
          <w:p w:rsidR="00B27F8B" w:rsidRDefault="00B27F8B" w:rsidP="007E040A">
            <w:pPr>
              <w:jc w:val="center"/>
              <w:rPr>
                <w:rFonts w:ascii="Times New Roman" w:hAnsi="Times New Roman" w:cs="Times New Roman"/>
              </w:rPr>
            </w:pPr>
            <w:r w:rsidRPr="0018509F">
              <w:rPr>
                <w:rFonts w:ascii="Times New Roman" w:hAnsi="Times New Roman" w:cs="Times New Roman"/>
              </w:rPr>
              <w:t>PM</w:t>
            </w:r>
            <w:r w:rsidRPr="0018509F">
              <w:rPr>
                <w:rFonts w:ascii="Times New Roman" w:hAnsi="Times New Roman" w:cs="Times New Roman"/>
                <w:vertAlign w:val="subscript"/>
              </w:rPr>
              <w:t>2.5</w:t>
            </w:r>
            <w:r w:rsidRPr="0018509F">
              <w:rPr>
                <w:rFonts w:ascii="Times New Roman" w:hAnsi="Times New Roman" w:cs="Times New Roman"/>
              </w:rPr>
              <w:t>、</w:t>
            </w:r>
            <w:r w:rsidRPr="0018509F">
              <w:rPr>
                <w:rFonts w:ascii="Times New Roman" w:hAnsi="Times New Roman" w:cs="Times New Roman"/>
              </w:rPr>
              <w:t>PM</w:t>
            </w:r>
            <w:r w:rsidRPr="0018509F">
              <w:rPr>
                <w:rFonts w:ascii="Times New Roman" w:hAnsi="Times New Roman" w:cs="Times New Roman"/>
                <w:vertAlign w:val="subscript"/>
              </w:rPr>
              <w:t>10</w:t>
            </w:r>
            <w:r w:rsidRPr="0018509F">
              <w:rPr>
                <w:rFonts w:ascii="Times New Roman" w:hAnsi="Times New Roman" w:cs="Times New Roman" w:hint="eastAsia"/>
              </w:rPr>
              <w:t>、</w:t>
            </w:r>
            <w:r w:rsidRPr="0018509F">
              <w:rPr>
                <w:rFonts w:ascii="Times New Roman" w:hAnsi="Times New Roman" w:cs="Times New Roman" w:hint="eastAsia"/>
              </w:rPr>
              <w:t>TSP</w:t>
            </w:r>
            <w:r>
              <w:rPr>
                <w:rFonts w:ascii="Times New Roman" w:hAnsi="Times New Roman" w:cs="Times New Roman" w:hint="eastAsia"/>
              </w:rPr>
              <w:t>；</w:t>
            </w:r>
          </w:p>
          <w:p w:rsidR="00B27F8B" w:rsidRPr="0018509F" w:rsidRDefault="00B27F8B" w:rsidP="007E040A">
            <w:pPr>
              <w:jc w:val="left"/>
              <w:rPr>
                <w:rFonts w:ascii="Times New Roman" w:hAnsi="Times New Roman" w:cs="Times New Roman"/>
              </w:rPr>
            </w:pPr>
            <w:r w:rsidRPr="00115EC4">
              <w:rPr>
                <w:rFonts w:hint="eastAsia"/>
                <w:color w:val="000000" w:themeColor="text1"/>
              </w:rPr>
              <w:t>【降尘</w:t>
            </w:r>
            <w:r w:rsidRPr="00115EC4">
              <w:rPr>
                <w:color w:val="000000" w:themeColor="text1"/>
              </w:rPr>
              <w:t>&amp;</w:t>
            </w:r>
            <w:r w:rsidRPr="00115EC4">
              <w:rPr>
                <w:rFonts w:hint="eastAsia"/>
                <w:color w:val="000000" w:themeColor="text1"/>
              </w:rPr>
              <w:t>气相</w:t>
            </w:r>
            <w:r w:rsidRPr="00115EC4">
              <w:rPr>
                <w:color w:val="000000" w:themeColor="text1"/>
              </w:rPr>
              <w:t>&amp;PM</w:t>
            </w:r>
            <w:r w:rsidRPr="00115EC4">
              <w:rPr>
                <w:color w:val="000000" w:themeColor="text1"/>
                <w:vertAlign w:val="subscript"/>
              </w:rPr>
              <w:t>2.5</w:t>
            </w:r>
            <w:r w:rsidRPr="00115EC4">
              <w:rPr>
                <w:color w:val="000000" w:themeColor="text1"/>
              </w:rPr>
              <w:t>】</w:t>
            </w:r>
            <w:r w:rsidRPr="00115EC4">
              <w:rPr>
                <w:rFonts w:ascii="Times New Roman" w:hAnsi="Times New Roman" w:cs="Times New Roman" w:hint="eastAsia"/>
                <w:color w:val="000000" w:themeColor="text1"/>
              </w:rPr>
              <w:t>多溴</w:t>
            </w:r>
            <w:r w:rsidRPr="0018509F">
              <w:rPr>
                <w:rFonts w:ascii="Times New Roman" w:hAnsi="Times New Roman" w:cs="Times New Roman" w:hint="eastAsia"/>
              </w:rPr>
              <w:t>联苯</w:t>
            </w:r>
            <w:r w:rsidRPr="0018509F">
              <w:rPr>
                <w:rFonts w:ascii="Times New Roman" w:hAnsi="Times New Roman" w:cs="Times New Roman"/>
              </w:rPr>
              <w:t>、</w:t>
            </w:r>
            <w:r w:rsidRPr="0018509F">
              <w:rPr>
                <w:rFonts w:hint="eastAsia"/>
              </w:rPr>
              <w:t>多溴</w:t>
            </w:r>
            <w:r w:rsidRPr="0018509F">
              <w:t>联苯</w:t>
            </w:r>
            <w:r w:rsidRPr="0018509F">
              <w:rPr>
                <w:rFonts w:hint="eastAsia"/>
              </w:rPr>
              <w:t>醚、铅及其</w:t>
            </w:r>
            <w:r w:rsidRPr="0018509F">
              <w:t>化合物</w:t>
            </w:r>
            <w:r w:rsidRPr="0018509F">
              <w:rPr>
                <w:rFonts w:hint="eastAsia"/>
              </w:rPr>
              <w:t>、汞及其</w:t>
            </w:r>
            <w:r w:rsidRPr="0018509F">
              <w:t>化合物</w:t>
            </w:r>
            <w:r w:rsidRPr="0018509F">
              <w:rPr>
                <w:rFonts w:hint="eastAsia"/>
              </w:rPr>
              <w:t>、铅及其</w:t>
            </w:r>
            <w:r w:rsidRPr="0018509F">
              <w:t>化合物</w:t>
            </w:r>
            <w:r w:rsidRPr="0018509F">
              <w:rPr>
                <w:rFonts w:hint="eastAsia"/>
              </w:rPr>
              <w:t>、</w:t>
            </w:r>
            <w:proofErr w:type="gramStart"/>
            <w:r w:rsidRPr="0018509F">
              <w:rPr>
                <w:rFonts w:hint="eastAsia"/>
              </w:rPr>
              <w:t>镉</w:t>
            </w:r>
            <w:r w:rsidRPr="0018509F">
              <w:t>及其</w:t>
            </w:r>
            <w:proofErr w:type="gramEnd"/>
            <w:r w:rsidRPr="0018509F">
              <w:t>化合物、</w:t>
            </w:r>
            <w:r w:rsidRPr="0018509F">
              <w:rPr>
                <w:rFonts w:hint="eastAsia"/>
              </w:rPr>
              <w:t>铬及其</w:t>
            </w:r>
            <w:r w:rsidRPr="0018509F">
              <w:t>化合物</w:t>
            </w:r>
            <w:r w:rsidRPr="0018509F">
              <w:rPr>
                <w:rFonts w:hint="eastAsia"/>
              </w:rPr>
              <w:t>、</w:t>
            </w:r>
            <w:r w:rsidRPr="0018509F">
              <w:t>锡及其化合物</w:t>
            </w:r>
            <w:r w:rsidRPr="0018509F">
              <w:rPr>
                <w:rFonts w:hint="eastAsia"/>
              </w:rPr>
              <w:t>、</w:t>
            </w:r>
            <w:proofErr w:type="gramStart"/>
            <w:r w:rsidRPr="0018509F">
              <w:rPr>
                <w:rFonts w:hint="eastAsia"/>
              </w:rPr>
              <w:t>六溴</w:t>
            </w:r>
            <w:r w:rsidRPr="0018509F">
              <w:t>环十二</w:t>
            </w:r>
            <w:proofErr w:type="gramEnd"/>
            <w:r w:rsidRPr="0018509F">
              <w:t>烷</w:t>
            </w:r>
            <w:r w:rsidRPr="0018509F">
              <w:rPr>
                <w:rFonts w:hint="eastAsia"/>
              </w:rPr>
              <w:t>、短链氯化</w:t>
            </w:r>
            <w:r w:rsidRPr="0018509F">
              <w:t>石蜡</w:t>
            </w:r>
          </w:p>
        </w:tc>
      </w:tr>
      <w:tr w:rsidR="00B27F8B" w:rsidTr="007E040A">
        <w:tc>
          <w:tcPr>
            <w:tcW w:w="2653" w:type="dxa"/>
            <w:vMerge w:val="restart"/>
            <w:vAlign w:val="center"/>
          </w:tcPr>
          <w:p w:rsidR="00B27F8B" w:rsidRDefault="00B27F8B" w:rsidP="007E040A">
            <w:pPr>
              <w:jc w:val="center"/>
            </w:pPr>
            <w:r>
              <w:rPr>
                <w:rFonts w:hint="eastAsia"/>
              </w:rPr>
              <w:t>焚烧</w:t>
            </w:r>
            <w:r>
              <w:t>装置</w:t>
            </w:r>
          </w:p>
        </w:tc>
        <w:tc>
          <w:tcPr>
            <w:tcW w:w="1860" w:type="dxa"/>
          </w:tcPr>
          <w:p w:rsidR="00B27F8B" w:rsidRDefault="00B27F8B" w:rsidP="007E040A">
            <w:pPr>
              <w:jc w:val="left"/>
            </w:pPr>
            <w:r>
              <w:rPr>
                <w:rFonts w:hint="eastAsia"/>
              </w:rPr>
              <w:t>残渣</w:t>
            </w:r>
          </w:p>
        </w:tc>
        <w:tc>
          <w:tcPr>
            <w:tcW w:w="3783" w:type="dxa"/>
            <w:vMerge w:val="restart"/>
            <w:vAlign w:val="center"/>
          </w:tcPr>
          <w:p w:rsidR="00B27F8B" w:rsidRPr="0018509F" w:rsidRDefault="00B27F8B" w:rsidP="007E040A">
            <w:pPr>
              <w:rPr>
                <w:rFonts w:ascii="Times New Roman" w:hAnsi="Times New Roman" w:cs="Times New Roman"/>
              </w:rPr>
            </w:pPr>
            <w:r w:rsidRPr="0018509F">
              <w:rPr>
                <w:rFonts w:ascii="Times New Roman" w:hAnsi="Times New Roman" w:cs="Times New Roman" w:hint="eastAsia"/>
              </w:rPr>
              <w:t>多溴联苯</w:t>
            </w:r>
            <w:r w:rsidRPr="0018509F">
              <w:rPr>
                <w:rFonts w:ascii="Times New Roman" w:hAnsi="Times New Roman" w:cs="Times New Roman"/>
              </w:rPr>
              <w:t>、</w:t>
            </w:r>
            <w:r w:rsidRPr="0018509F">
              <w:rPr>
                <w:rFonts w:hint="eastAsia"/>
              </w:rPr>
              <w:t>多溴</w:t>
            </w:r>
            <w:r w:rsidRPr="0018509F">
              <w:t>联苯</w:t>
            </w:r>
            <w:r w:rsidRPr="0018509F">
              <w:rPr>
                <w:rFonts w:hint="eastAsia"/>
              </w:rPr>
              <w:t>醚、铅及其</w:t>
            </w:r>
            <w:r w:rsidRPr="0018509F">
              <w:t>化合物</w:t>
            </w:r>
            <w:r w:rsidRPr="0018509F">
              <w:rPr>
                <w:rFonts w:hint="eastAsia"/>
              </w:rPr>
              <w:t>、汞及其</w:t>
            </w:r>
            <w:r w:rsidRPr="0018509F">
              <w:t>化合物</w:t>
            </w:r>
            <w:r w:rsidRPr="0018509F">
              <w:rPr>
                <w:rFonts w:hint="eastAsia"/>
              </w:rPr>
              <w:t>、铅及其</w:t>
            </w:r>
            <w:r w:rsidRPr="0018509F">
              <w:t>化合物</w:t>
            </w:r>
            <w:r w:rsidRPr="0018509F">
              <w:rPr>
                <w:rFonts w:hint="eastAsia"/>
              </w:rPr>
              <w:t>、</w:t>
            </w:r>
            <w:proofErr w:type="gramStart"/>
            <w:r w:rsidRPr="0018509F">
              <w:rPr>
                <w:rFonts w:hint="eastAsia"/>
              </w:rPr>
              <w:t>镉</w:t>
            </w:r>
            <w:r w:rsidRPr="0018509F">
              <w:t>及其</w:t>
            </w:r>
            <w:proofErr w:type="gramEnd"/>
            <w:r w:rsidRPr="0018509F">
              <w:t>化合物、</w:t>
            </w:r>
            <w:r w:rsidRPr="0018509F">
              <w:rPr>
                <w:rFonts w:hint="eastAsia"/>
              </w:rPr>
              <w:t>铬及其</w:t>
            </w:r>
            <w:r w:rsidRPr="0018509F">
              <w:t>化合物</w:t>
            </w:r>
            <w:r w:rsidRPr="0018509F">
              <w:rPr>
                <w:rFonts w:hint="eastAsia"/>
              </w:rPr>
              <w:t>、二噁英</w:t>
            </w:r>
            <w:r w:rsidRPr="0018509F">
              <w:t>、</w:t>
            </w:r>
            <w:proofErr w:type="gramStart"/>
            <w:r w:rsidRPr="0018509F">
              <w:rPr>
                <w:rFonts w:hint="eastAsia"/>
              </w:rPr>
              <w:t>六溴</w:t>
            </w:r>
            <w:r w:rsidRPr="0018509F">
              <w:t>环十二</w:t>
            </w:r>
            <w:proofErr w:type="gramEnd"/>
            <w:r w:rsidRPr="0018509F">
              <w:t>烷</w:t>
            </w:r>
            <w:r w:rsidRPr="0018509F">
              <w:rPr>
                <w:rFonts w:hint="eastAsia"/>
              </w:rPr>
              <w:t>、短链氯化</w:t>
            </w:r>
            <w:r w:rsidRPr="0018509F">
              <w:t>石蜡</w:t>
            </w:r>
            <w:r w:rsidRPr="0018509F">
              <w:rPr>
                <w:rFonts w:hint="eastAsia"/>
              </w:rPr>
              <w:t>、</w:t>
            </w:r>
          </w:p>
        </w:tc>
      </w:tr>
      <w:tr w:rsidR="00B27F8B" w:rsidTr="007E040A">
        <w:tc>
          <w:tcPr>
            <w:tcW w:w="2653" w:type="dxa"/>
            <w:vMerge/>
          </w:tcPr>
          <w:p w:rsidR="00B27F8B" w:rsidRDefault="00B27F8B" w:rsidP="007E040A">
            <w:pPr>
              <w:jc w:val="center"/>
            </w:pPr>
          </w:p>
        </w:tc>
        <w:tc>
          <w:tcPr>
            <w:tcW w:w="1860" w:type="dxa"/>
          </w:tcPr>
          <w:p w:rsidR="00B27F8B" w:rsidRDefault="00B27F8B" w:rsidP="007E040A">
            <w:pPr>
              <w:jc w:val="left"/>
            </w:pPr>
            <w:r>
              <w:rPr>
                <w:rFonts w:hint="eastAsia"/>
              </w:rPr>
              <w:t>飞灰</w:t>
            </w:r>
          </w:p>
        </w:tc>
        <w:tc>
          <w:tcPr>
            <w:tcW w:w="3783" w:type="dxa"/>
            <w:vMerge/>
            <w:vAlign w:val="center"/>
          </w:tcPr>
          <w:p w:rsidR="00B27F8B" w:rsidRPr="0018509F" w:rsidRDefault="00B27F8B" w:rsidP="007E040A">
            <w:pPr>
              <w:rPr>
                <w:rFonts w:ascii="Times New Roman" w:hAnsi="Times New Roman" w:cs="Times New Roman"/>
              </w:rPr>
            </w:pPr>
          </w:p>
        </w:tc>
      </w:tr>
      <w:tr w:rsidR="00B27F8B" w:rsidTr="007E040A">
        <w:tc>
          <w:tcPr>
            <w:tcW w:w="2653" w:type="dxa"/>
            <w:vMerge/>
          </w:tcPr>
          <w:p w:rsidR="00B27F8B" w:rsidRDefault="00B27F8B" w:rsidP="007E040A"/>
        </w:tc>
        <w:tc>
          <w:tcPr>
            <w:tcW w:w="1860" w:type="dxa"/>
          </w:tcPr>
          <w:p w:rsidR="00B27F8B" w:rsidRDefault="00B27F8B" w:rsidP="007E040A">
            <w:pPr>
              <w:jc w:val="left"/>
            </w:pPr>
            <w:r>
              <w:rPr>
                <w:rFonts w:hint="eastAsia"/>
              </w:rPr>
              <w:t>袋式除尘残渣</w:t>
            </w:r>
          </w:p>
        </w:tc>
        <w:tc>
          <w:tcPr>
            <w:tcW w:w="3783" w:type="dxa"/>
            <w:vMerge/>
          </w:tcPr>
          <w:p w:rsidR="00B27F8B" w:rsidRPr="0018509F" w:rsidRDefault="00B27F8B" w:rsidP="007E040A">
            <w:pPr>
              <w:rPr>
                <w:rFonts w:ascii="Times New Roman" w:hAnsi="Times New Roman" w:cs="Times New Roman"/>
              </w:rPr>
            </w:pPr>
          </w:p>
        </w:tc>
      </w:tr>
      <w:tr w:rsidR="00B27F8B" w:rsidTr="007E040A">
        <w:tc>
          <w:tcPr>
            <w:tcW w:w="2653" w:type="dxa"/>
            <w:vMerge/>
          </w:tcPr>
          <w:p w:rsidR="00B27F8B" w:rsidRDefault="00B27F8B" w:rsidP="007E040A"/>
        </w:tc>
        <w:tc>
          <w:tcPr>
            <w:tcW w:w="1860" w:type="dxa"/>
            <w:vAlign w:val="center"/>
          </w:tcPr>
          <w:p w:rsidR="00B27F8B" w:rsidRDefault="00B27F8B" w:rsidP="007E040A">
            <w:pPr>
              <w:rPr>
                <w:b/>
              </w:rPr>
            </w:pPr>
            <w:r>
              <w:rPr>
                <w:rFonts w:hint="eastAsia"/>
              </w:rPr>
              <w:t>出风口烟气（记录风量）</w:t>
            </w:r>
          </w:p>
        </w:tc>
        <w:tc>
          <w:tcPr>
            <w:tcW w:w="3783" w:type="dxa"/>
          </w:tcPr>
          <w:p w:rsidR="00B27F8B" w:rsidRPr="0018509F" w:rsidRDefault="00B27F8B" w:rsidP="00D406AF">
            <w:pPr>
              <w:rPr>
                <w:rFonts w:ascii="Times New Roman" w:hAnsi="Times New Roman" w:cs="Times New Roman"/>
              </w:rPr>
            </w:pPr>
            <w:r w:rsidRPr="0018509F">
              <w:rPr>
                <w:rFonts w:ascii="Times New Roman" w:hAnsi="Times New Roman" w:cs="Times New Roman" w:hint="eastAsia"/>
              </w:rPr>
              <w:t>多溴联苯</w:t>
            </w:r>
            <w:r w:rsidRPr="0018509F">
              <w:rPr>
                <w:rFonts w:ascii="Times New Roman" w:hAnsi="Times New Roman" w:cs="Times New Roman"/>
              </w:rPr>
              <w:t>、</w:t>
            </w:r>
            <w:r w:rsidRPr="0018509F">
              <w:rPr>
                <w:rFonts w:hint="eastAsia"/>
              </w:rPr>
              <w:t>多溴</w:t>
            </w:r>
            <w:r w:rsidRPr="0018509F">
              <w:t>联苯</w:t>
            </w:r>
            <w:r w:rsidRPr="0018509F">
              <w:rPr>
                <w:rFonts w:hint="eastAsia"/>
              </w:rPr>
              <w:t>醚、铅及其</w:t>
            </w:r>
            <w:r w:rsidRPr="0018509F">
              <w:t>化合物</w:t>
            </w:r>
            <w:r w:rsidRPr="0018509F">
              <w:rPr>
                <w:rFonts w:hint="eastAsia"/>
              </w:rPr>
              <w:t>、汞及其</w:t>
            </w:r>
            <w:r w:rsidRPr="0018509F">
              <w:t>化合物</w:t>
            </w:r>
            <w:r w:rsidRPr="0018509F">
              <w:rPr>
                <w:rFonts w:hint="eastAsia"/>
              </w:rPr>
              <w:t>、铅及其</w:t>
            </w:r>
            <w:r w:rsidRPr="0018509F">
              <w:t>化合物</w:t>
            </w:r>
            <w:r w:rsidRPr="0018509F">
              <w:rPr>
                <w:rFonts w:hint="eastAsia"/>
              </w:rPr>
              <w:t>、镉</w:t>
            </w:r>
            <w:r w:rsidRPr="0018509F">
              <w:t>及其化合物、</w:t>
            </w:r>
            <w:r w:rsidRPr="0018509F">
              <w:rPr>
                <w:rFonts w:hint="eastAsia"/>
              </w:rPr>
              <w:t>铬及其</w:t>
            </w:r>
            <w:r w:rsidRPr="0018509F">
              <w:t>化合物</w:t>
            </w:r>
            <w:r w:rsidRPr="0018509F">
              <w:rPr>
                <w:rFonts w:hint="eastAsia"/>
              </w:rPr>
              <w:t>、二噁英、六溴</w:t>
            </w:r>
            <w:r w:rsidRPr="0018509F">
              <w:t>环十二烷</w:t>
            </w:r>
            <w:r w:rsidRPr="0018509F">
              <w:rPr>
                <w:rFonts w:hint="eastAsia"/>
              </w:rPr>
              <w:t>、短链氯化</w:t>
            </w:r>
            <w:r w:rsidRPr="0018509F">
              <w:t>石蜡</w:t>
            </w:r>
            <w:r w:rsidRPr="0018509F">
              <w:rPr>
                <w:rFonts w:hint="eastAsia"/>
              </w:rPr>
              <w:t>、</w:t>
            </w:r>
            <w:r w:rsidRPr="0018509F">
              <w:t>总</w:t>
            </w:r>
            <w:r w:rsidRPr="0018509F">
              <w:rPr>
                <w:rFonts w:hint="eastAsia"/>
              </w:rPr>
              <w:t>溴</w:t>
            </w:r>
            <w:bookmarkStart w:id="1" w:name="_GoBack"/>
            <w:bookmarkEnd w:id="1"/>
            <w:r w:rsidRPr="0018509F">
              <w:t>、</w:t>
            </w:r>
            <w:r w:rsidRPr="0018509F">
              <w:rPr>
                <w:rFonts w:hint="eastAsia"/>
              </w:rPr>
              <w:t>总</w:t>
            </w:r>
            <w:r w:rsidRPr="0018509F">
              <w:t>氯</w:t>
            </w:r>
          </w:p>
        </w:tc>
      </w:tr>
    </w:tbl>
    <w:p w:rsidR="00B27F8B" w:rsidRPr="00115EC4" w:rsidRDefault="00B27F8B" w:rsidP="00B27F8B">
      <w:pPr>
        <w:rPr>
          <w:rFonts w:ascii="宋体" w:eastAsia="宋体" w:hAnsi="宋体" w:cs="宋体"/>
          <w:color w:val="FF0000"/>
          <w:kern w:val="0"/>
          <w:szCs w:val="20"/>
        </w:rPr>
      </w:pPr>
      <w:r w:rsidRPr="004E2AA3">
        <w:rPr>
          <w:rFonts w:ascii="宋体" w:eastAsia="宋体" w:hAnsi="宋体" w:cs="宋体" w:hint="eastAsia"/>
          <w:color w:val="000000" w:themeColor="text1"/>
          <w:kern w:val="0"/>
          <w:szCs w:val="20"/>
        </w:rPr>
        <w:t>*注</w:t>
      </w:r>
      <w:r w:rsidRPr="004E2AA3">
        <w:rPr>
          <w:rFonts w:ascii="宋体" w:eastAsia="宋体" w:hAnsi="宋体" w:cs="宋体"/>
          <w:color w:val="000000" w:themeColor="text1"/>
          <w:kern w:val="0"/>
          <w:szCs w:val="20"/>
        </w:rPr>
        <w:t>：</w:t>
      </w:r>
      <w:r>
        <w:rPr>
          <w:rFonts w:hint="eastAsia"/>
        </w:rPr>
        <w:t>车间环境</w:t>
      </w:r>
      <w:r w:rsidRPr="004E2AA3">
        <w:rPr>
          <w:rFonts w:ascii="宋体" w:eastAsia="宋体" w:hAnsi="宋体" w:cs="宋体"/>
          <w:color w:val="000000" w:themeColor="text1"/>
          <w:kern w:val="0"/>
          <w:szCs w:val="20"/>
        </w:rPr>
        <w:t>采样点</w:t>
      </w:r>
      <w:r w:rsidRPr="00115EC4">
        <w:rPr>
          <w:rFonts w:ascii="宋体" w:eastAsia="宋体" w:hAnsi="宋体" w:cs="宋体"/>
          <w:color w:val="000000" w:themeColor="text1"/>
          <w:kern w:val="0"/>
          <w:szCs w:val="20"/>
        </w:rPr>
        <w:t>设1</w:t>
      </w:r>
      <w:r w:rsidRPr="00115EC4">
        <w:rPr>
          <w:rFonts w:ascii="宋体" w:eastAsia="宋体" w:hAnsi="宋体" w:cs="宋体" w:hint="eastAsia"/>
          <w:color w:val="000000" w:themeColor="text1"/>
          <w:kern w:val="0"/>
          <w:szCs w:val="20"/>
        </w:rPr>
        <w:t>处，除尘器出风口二</w:t>
      </w:r>
      <w:proofErr w:type="gramStart"/>
      <w:r w:rsidRPr="00115EC4">
        <w:rPr>
          <w:rFonts w:ascii="宋体" w:eastAsia="宋体" w:hAnsi="宋体" w:cs="宋体" w:hint="eastAsia"/>
          <w:color w:val="000000" w:themeColor="text1"/>
          <w:kern w:val="0"/>
          <w:szCs w:val="20"/>
        </w:rPr>
        <w:t>噁英测</w:t>
      </w:r>
      <w:r w:rsidRPr="00115EC4">
        <w:rPr>
          <w:rFonts w:ascii="宋体" w:eastAsia="宋体" w:hAnsi="宋体" w:cs="宋体"/>
          <w:color w:val="000000" w:themeColor="text1"/>
          <w:kern w:val="0"/>
          <w:szCs w:val="20"/>
        </w:rPr>
        <w:t>1</w:t>
      </w:r>
      <w:r w:rsidRPr="00115EC4">
        <w:rPr>
          <w:rFonts w:ascii="宋体" w:eastAsia="宋体" w:hAnsi="宋体" w:cs="宋体" w:hint="eastAsia"/>
          <w:color w:val="000000" w:themeColor="text1"/>
          <w:kern w:val="0"/>
          <w:szCs w:val="20"/>
        </w:rPr>
        <w:t>次</w:t>
      </w:r>
      <w:proofErr w:type="gramEnd"/>
    </w:p>
    <w:p w:rsidR="00B27F8B" w:rsidRPr="00115EC4" w:rsidRDefault="00B27F8B" w:rsidP="00B27F8B">
      <w:pPr>
        <w:pStyle w:val="2"/>
        <w:numPr>
          <w:ilvl w:val="0"/>
          <w:numId w:val="1"/>
        </w:numPr>
        <w:rPr>
          <w:rFonts w:ascii="Times New Roman" w:hAnsi="Times New Roman" w:cs="Times New Roman"/>
        </w:rPr>
      </w:pPr>
      <w:r w:rsidRPr="00115EC4">
        <w:rPr>
          <w:rFonts w:ascii="Times New Roman" w:hAnsi="Times New Roman" w:cs="Times New Roman" w:hint="eastAsia"/>
        </w:rPr>
        <w:lastRenderedPageBreak/>
        <w:t>拆解余物</w:t>
      </w:r>
      <w:r w:rsidRPr="00115EC4">
        <w:rPr>
          <w:rFonts w:ascii="Times New Roman" w:hAnsi="Times New Roman" w:cs="Times New Roman"/>
        </w:rPr>
        <w:t>中</w:t>
      </w:r>
      <w:r w:rsidRPr="00115EC4">
        <w:rPr>
          <w:rFonts w:ascii="Times New Roman" w:hAnsi="Times New Roman" w:cs="Times New Roman"/>
        </w:rPr>
        <w:t>POPs/PTS</w:t>
      </w:r>
      <w:r w:rsidRPr="00115EC4">
        <w:rPr>
          <w:rFonts w:ascii="Times New Roman" w:hAnsi="Times New Roman" w:cs="Times New Roman" w:hint="eastAsia"/>
        </w:rPr>
        <w:t>含量</w:t>
      </w:r>
      <w:r w:rsidRPr="00115EC4">
        <w:rPr>
          <w:rFonts w:ascii="Times New Roman" w:hAnsi="Times New Roman" w:cs="Times New Roman"/>
        </w:rPr>
        <w:t>分析</w:t>
      </w:r>
    </w:p>
    <w:p w:rsidR="00B27F8B" w:rsidRPr="00115EC4" w:rsidRDefault="00B27F8B" w:rsidP="00B27F8B">
      <w:pPr>
        <w:spacing w:line="360" w:lineRule="auto"/>
        <w:ind w:firstLineChars="200" w:firstLine="480"/>
        <w:rPr>
          <w:rFonts w:ascii="Times New Roman" w:hAnsi="Times New Roman" w:cs="Times New Roman"/>
          <w:sz w:val="24"/>
        </w:rPr>
      </w:pPr>
      <w:r w:rsidRPr="00115EC4">
        <w:rPr>
          <w:rFonts w:ascii="Times New Roman" w:hAnsi="Times New Roman" w:cs="Times New Roman" w:hint="eastAsia"/>
          <w:sz w:val="24"/>
        </w:rPr>
        <w:t>为</w:t>
      </w:r>
      <w:r>
        <w:rPr>
          <w:rFonts w:ascii="Times New Roman" w:hAnsi="Times New Roman" w:cs="Times New Roman" w:hint="eastAsia"/>
          <w:sz w:val="24"/>
        </w:rPr>
        <w:t>监测</w:t>
      </w:r>
      <w:r w:rsidRPr="00115EC4">
        <w:rPr>
          <w:rFonts w:ascii="Times New Roman" w:hAnsi="Times New Roman" w:cs="Times New Roman" w:hint="eastAsia"/>
          <w:sz w:val="24"/>
        </w:rPr>
        <w:t>并</w:t>
      </w:r>
      <w:r w:rsidRPr="00115EC4">
        <w:rPr>
          <w:rFonts w:ascii="Times New Roman" w:hAnsi="Times New Roman" w:cs="Times New Roman"/>
          <w:sz w:val="24"/>
        </w:rPr>
        <w:t>对比</w:t>
      </w:r>
      <w:r w:rsidRPr="00115EC4">
        <w:rPr>
          <w:rFonts w:ascii="Times New Roman" w:hAnsi="Times New Roman" w:cs="Times New Roman" w:hint="eastAsia"/>
          <w:sz w:val="24"/>
        </w:rPr>
        <w:t>废</w:t>
      </w:r>
      <w:r w:rsidRPr="00115EC4">
        <w:rPr>
          <w:rFonts w:ascii="Times New Roman" w:hAnsi="Times New Roman" w:cs="Times New Roman"/>
          <w:sz w:val="24"/>
        </w:rPr>
        <w:t>弃电器电子产品拆解</w:t>
      </w:r>
      <w:r w:rsidRPr="00115EC4">
        <w:rPr>
          <w:rFonts w:ascii="Times New Roman" w:hAnsi="Times New Roman" w:cs="Times New Roman" w:hint="eastAsia"/>
          <w:sz w:val="24"/>
        </w:rPr>
        <w:t>产物中</w:t>
      </w:r>
      <w:r w:rsidRPr="00115EC4">
        <w:rPr>
          <w:rFonts w:ascii="Times New Roman" w:hAnsi="Times New Roman" w:cs="Times New Roman" w:hint="eastAsia"/>
          <w:sz w:val="24"/>
        </w:rPr>
        <w:t>PO</w:t>
      </w:r>
      <w:r w:rsidRPr="00115EC4">
        <w:rPr>
          <w:rFonts w:ascii="Times New Roman" w:hAnsi="Times New Roman" w:cs="Times New Roman"/>
          <w:sz w:val="24"/>
        </w:rPr>
        <w:t>Ps/PTS</w:t>
      </w:r>
      <w:r w:rsidRPr="00115EC4">
        <w:rPr>
          <w:rFonts w:ascii="Times New Roman" w:hAnsi="Times New Roman" w:cs="Times New Roman" w:hint="eastAsia"/>
          <w:sz w:val="24"/>
        </w:rPr>
        <w:t>的含量，拟</w:t>
      </w:r>
      <w:r w:rsidRPr="00115EC4">
        <w:rPr>
          <w:rFonts w:ascii="Times New Roman" w:hAnsi="Times New Roman" w:cs="Times New Roman"/>
          <w:sz w:val="24"/>
        </w:rPr>
        <w:t>对</w:t>
      </w:r>
      <w:r w:rsidRPr="00115EC4">
        <w:rPr>
          <w:rFonts w:ascii="Times New Roman" w:hAnsi="Times New Roman" w:cs="Times New Roman" w:hint="eastAsia"/>
          <w:sz w:val="24"/>
        </w:rPr>
        <w:t>电冰箱</w:t>
      </w:r>
      <w:r w:rsidRPr="00115EC4">
        <w:rPr>
          <w:rFonts w:ascii="Times New Roman" w:hAnsi="Times New Roman" w:cs="Times New Roman"/>
          <w:sz w:val="24"/>
        </w:rPr>
        <w:t>、</w:t>
      </w:r>
      <w:r w:rsidRPr="00115EC4">
        <w:rPr>
          <w:rFonts w:ascii="Times New Roman" w:hAnsi="Times New Roman" w:cs="Times New Roman" w:hint="eastAsia"/>
          <w:sz w:val="24"/>
        </w:rPr>
        <w:t>电视机</w:t>
      </w:r>
      <w:r w:rsidRPr="00115EC4">
        <w:rPr>
          <w:rFonts w:ascii="Times New Roman" w:hAnsi="Times New Roman" w:cs="Times New Roman"/>
          <w:sz w:val="24"/>
        </w:rPr>
        <w:t>、</w:t>
      </w:r>
      <w:r w:rsidRPr="00115EC4">
        <w:rPr>
          <w:rFonts w:ascii="Times New Roman" w:hAnsi="Times New Roman" w:cs="Times New Roman" w:hint="eastAsia"/>
          <w:sz w:val="24"/>
        </w:rPr>
        <w:t>电脑的</w:t>
      </w:r>
      <w:r w:rsidRPr="00115EC4">
        <w:rPr>
          <w:rFonts w:ascii="Times New Roman" w:hAnsi="Times New Roman" w:cs="Times New Roman"/>
          <w:sz w:val="24"/>
        </w:rPr>
        <w:t>拆解余物</w:t>
      </w:r>
      <w:r w:rsidRPr="00115EC4">
        <w:rPr>
          <w:rFonts w:ascii="Times New Roman" w:hAnsi="Times New Roman" w:cs="Times New Roman" w:hint="eastAsia"/>
          <w:sz w:val="24"/>
        </w:rPr>
        <w:t>进行</w:t>
      </w:r>
      <w:r>
        <w:rPr>
          <w:rFonts w:ascii="Times New Roman" w:hAnsi="Times New Roman" w:cs="Times New Roman" w:hint="eastAsia"/>
          <w:sz w:val="24"/>
        </w:rPr>
        <w:t>监测</w:t>
      </w:r>
      <w:r w:rsidRPr="00115EC4">
        <w:rPr>
          <w:rFonts w:ascii="Times New Roman" w:hAnsi="Times New Roman" w:cs="Times New Roman"/>
          <w:sz w:val="24"/>
        </w:rPr>
        <w:t>，</w:t>
      </w:r>
      <w:r w:rsidRPr="00115EC4">
        <w:rPr>
          <w:rFonts w:ascii="Times New Roman" w:hAnsi="Times New Roman" w:cs="Times New Roman" w:hint="eastAsia"/>
          <w:sz w:val="24"/>
        </w:rPr>
        <w:t>具体</w:t>
      </w:r>
      <w:r>
        <w:rPr>
          <w:rFonts w:ascii="Times New Roman" w:hAnsi="Times New Roman" w:cs="Times New Roman" w:hint="eastAsia"/>
          <w:sz w:val="24"/>
        </w:rPr>
        <w:t>监测</w:t>
      </w:r>
      <w:r w:rsidRPr="00115EC4">
        <w:rPr>
          <w:rFonts w:ascii="Times New Roman" w:hAnsi="Times New Roman" w:cs="Times New Roman" w:hint="eastAsia"/>
          <w:sz w:val="24"/>
        </w:rPr>
        <w:t>点位的布设情况如下表：</w:t>
      </w:r>
    </w:p>
    <w:p w:rsidR="00B27F8B" w:rsidRPr="00115EC4" w:rsidRDefault="00B27F8B" w:rsidP="00B27F8B">
      <w:pPr>
        <w:pStyle w:val="3"/>
        <w:rPr>
          <w:rFonts w:ascii="Times New Roman" w:hAnsi="Times New Roman" w:cs="Times New Roman"/>
        </w:rPr>
      </w:pPr>
      <w:r w:rsidRPr="00115EC4">
        <w:rPr>
          <w:rFonts w:ascii="Times New Roman" w:hAnsi="Times New Roman" w:cs="Times New Roman"/>
        </w:rPr>
        <w:t>（</w:t>
      </w:r>
      <w:r w:rsidRPr="00115EC4">
        <w:rPr>
          <w:rFonts w:ascii="Times New Roman" w:hAnsi="Times New Roman" w:cs="Times New Roman"/>
        </w:rPr>
        <w:t>1</w:t>
      </w:r>
      <w:r w:rsidRPr="00115EC4">
        <w:rPr>
          <w:rFonts w:ascii="Times New Roman" w:hAnsi="Times New Roman" w:cs="Times New Roman"/>
        </w:rPr>
        <w:t>）电冰箱</w:t>
      </w:r>
    </w:p>
    <w:p w:rsidR="00B27F8B" w:rsidRPr="006A1B6A" w:rsidRDefault="00B27F8B" w:rsidP="00B27F8B">
      <w:pPr>
        <w:pStyle w:val="a3"/>
        <w:numPr>
          <w:ilvl w:val="0"/>
          <w:numId w:val="2"/>
        </w:numPr>
        <w:ind w:firstLineChars="0"/>
        <w:jc w:val="left"/>
        <w:rPr>
          <w:rFonts w:ascii="宋体" w:eastAsia="宋体" w:hAnsi="宋体" w:cs="宋体"/>
          <w:color w:val="000000" w:themeColor="text1"/>
          <w:kern w:val="0"/>
          <w:sz w:val="24"/>
          <w:szCs w:val="20"/>
        </w:rPr>
      </w:pPr>
      <w:r w:rsidRPr="006A1B6A">
        <w:rPr>
          <w:rFonts w:ascii="宋体" w:eastAsia="宋体" w:hAnsi="宋体" w:cs="宋体"/>
          <w:color w:val="000000" w:themeColor="text1"/>
          <w:kern w:val="0"/>
          <w:sz w:val="24"/>
          <w:szCs w:val="20"/>
        </w:rPr>
        <w:t>收货量最多的</w:t>
      </w:r>
      <w:r w:rsidRPr="006A1B6A">
        <w:rPr>
          <w:rFonts w:ascii="宋体" w:eastAsia="宋体" w:hAnsi="宋体" w:cs="宋体" w:hint="eastAsia"/>
          <w:color w:val="000000" w:themeColor="text1"/>
          <w:kern w:val="0"/>
          <w:sz w:val="24"/>
          <w:szCs w:val="20"/>
        </w:rPr>
        <w:t>废冰箱容量为120-220升。</w:t>
      </w:r>
    </w:p>
    <w:p w:rsidR="00B27F8B" w:rsidRPr="006A1B6A" w:rsidRDefault="00B27F8B" w:rsidP="00B27F8B">
      <w:pPr>
        <w:pStyle w:val="a3"/>
        <w:numPr>
          <w:ilvl w:val="0"/>
          <w:numId w:val="2"/>
        </w:numPr>
        <w:ind w:firstLineChars="0"/>
        <w:jc w:val="left"/>
        <w:rPr>
          <w:rFonts w:ascii="宋体" w:eastAsia="宋体" w:hAnsi="宋体" w:cs="宋体"/>
          <w:color w:val="000000" w:themeColor="text1"/>
          <w:kern w:val="0"/>
          <w:sz w:val="24"/>
          <w:szCs w:val="20"/>
        </w:rPr>
      </w:pPr>
      <w:r w:rsidRPr="006A1B6A">
        <w:rPr>
          <w:rFonts w:ascii="宋体" w:eastAsia="宋体" w:hAnsi="宋体" w:cs="宋体" w:hint="eastAsia"/>
          <w:color w:val="000000" w:themeColor="text1"/>
          <w:kern w:val="0"/>
          <w:sz w:val="24"/>
          <w:szCs w:val="20"/>
        </w:rPr>
        <w:t>按</w:t>
      </w:r>
      <w:r w:rsidRPr="006A1B6A">
        <w:rPr>
          <w:rFonts w:ascii="宋体" w:eastAsia="宋体" w:hAnsi="宋体" w:cs="宋体"/>
          <w:color w:val="000000" w:themeColor="text1"/>
          <w:kern w:val="0"/>
          <w:sz w:val="24"/>
          <w:szCs w:val="20"/>
        </w:rPr>
        <w:t>时间年限区分</w:t>
      </w:r>
      <w:r w:rsidRPr="006A1B6A">
        <w:rPr>
          <w:rFonts w:ascii="宋体" w:eastAsia="宋体" w:hAnsi="宋体" w:cs="宋体" w:hint="eastAsia"/>
          <w:color w:val="000000" w:themeColor="text1"/>
          <w:kern w:val="0"/>
          <w:sz w:val="24"/>
          <w:szCs w:val="20"/>
        </w:rPr>
        <w:t>：06年</w:t>
      </w:r>
      <w:r w:rsidRPr="006A1B6A">
        <w:rPr>
          <w:rFonts w:ascii="宋体" w:eastAsia="宋体" w:hAnsi="宋体" w:cs="宋体"/>
          <w:color w:val="000000" w:themeColor="text1"/>
          <w:kern w:val="0"/>
          <w:sz w:val="24"/>
          <w:szCs w:val="20"/>
        </w:rPr>
        <w:t>前，</w:t>
      </w:r>
      <w:r w:rsidRPr="006A1B6A">
        <w:rPr>
          <w:rFonts w:ascii="宋体" w:eastAsia="宋体" w:hAnsi="宋体" w:cs="宋体" w:hint="eastAsia"/>
          <w:color w:val="000000" w:themeColor="text1"/>
          <w:kern w:val="0"/>
          <w:sz w:val="24"/>
          <w:szCs w:val="20"/>
        </w:rPr>
        <w:t>06</w:t>
      </w:r>
      <w:r w:rsidRPr="006A1B6A">
        <w:rPr>
          <w:rFonts w:ascii="宋体" w:eastAsia="宋体" w:hAnsi="宋体" w:cs="宋体"/>
          <w:color w:val="000000" w:themeColor="text1"/>
          <w:kern w:val="0"/>
          <w:sz w:val="24"/>
          <w:szCs w:val="20"/>
        </w:rPr>
        <w:t>-09</w:t>
      </w:r>
      <w:r w:rsidRPr="006A1B6A">
        <w:rPr>
          <w:rFonts w:ascii="宋体" w:eastAsia="宋体" w:hAnsi="宋体" w:cs="宋体" w:hint="eastAsia"/>
          <w:color w:val="000000" w:themeColor="text1"/>
          <w:kern w:val="0"/>
          <w:sz w:val="24"/>
          <w:szCs w:val="20"/>
        </w:rPr>
        <w:t>年</w:t>
      </w:r>
      <w:r w:rsidRPr="006A1B6A">
        <w:rPr>
          <w:rFonts w:ascii="宋体" w:eastAsia="宋体" w:hAnsi="宋体" w:cs="宋体"/>
          <w:color w:val="000000" w:themeColor="text1"/>
          <w:kern w:val="0"/>
          <w:sz w:val="24"/>
          <w:szCs w:val="20"/>
        </w:rPr>
        <w:t>，</w:t>
      </w:r>
      <w:r w:rsidRPr="006A1B6A">
        <w:rPr>
          <w:rFonts w:ascii="宋体" w:eastAsia="宋体" w:hAnsi="宋体" w:cs="宋体" w:hint="eastAsia"/>
          <w:color w:val="000000" w:themeColor="text1"/>
          <w:kern w:val="0"/>
          <w:sz w:val="24"/>
          <w:szCs w:val="20"/>
        </w:rPr>
        <w:t>09年后。每个年限</w:t>
      </w:r>
      <w:r>
        <w:rPr>
          <w:rFonts w:ascii="宋体" w:eastAsia="宋体" w:hAnsi="宋体" w:cs="宋体"/>
          <w:color w:val="000000" w:themeColor="text1"/>
          <w:kern w:val="0"/>
          <w:sz w:val="24"/>
          <w:szCs w:val="20"/>
        </w:rPr>
        <w:t>监测</w:t>
      </w:r>
      <w:r w:rsidRPr="006A1B6A">
        <w:rPr>
          <w:rFonts w:ascii="宋体" w:eastAsia="宋体" w:hAnsi="宋体" w:cs="宋体"/>
          <w:color w:val="000000" w:themeColor="text1"/>
          <w:kern w:val="0"/>
          <w:sz w:val="24"/>
          <w:szCs w:val="20"/>
        </w:rPr>
        <w:t>一台，</w:t>
      </w:r>
      <w:r w:rsidRPr="006A1B6A">
        <w:rPr>
          <w:rFonts w:ascii="宋体" w:eastAsia="宋体" w:hAnsi="宋体" w:cs="宋体" w:hint="eastAsia"/>
          <w:color w:val="000000" w:themeColor="text1"/>
          <w:kern w:val="0"/>
          <w:sz w:val="24"/>
          <w:szCs w:val="20"/>
        </w:rPr>
        <w:t>每台</w:t>
      </w:r>
      <w:r>
        <w:rPr>
          <w:rFonts w:ascii="宋体" w:eastAsia="宋体" w:hAnsi="宋体" w:cs="宋体"/>
          <w:color w:val="000000" w:themeColor="text1"/>
          <w:kern w:val="0"/>
          <w:sz w:val="24"/>
          <w:szCs w:val="20"/>
        </w:rPr>
        <w:t>监测</w:t>
      </w:r>
      <w:r w:rsidRPr="006A1B6A">
        <w:rPr>
          <w:rFonts w:ascii="宋体" w:eastAsia="宋体" w:hAnsi="宋体" w:cs="宋体" w:hint="eastAsia"/>
          <w:color w:val="000000" w:themeColor="text1"/>
          <w:kern w:val="0"/>
          <w:sz w:val="24"/>
          <w:szCs w:val="20"/>
        </w:rPr>
        <w:t>点</w:t>
      </w:r>
      <w:proofErr w:type="gramStart"/>
      <w:r w:rsidRPr="006A1B6A">
        <w:rPr>
          <w:rFonts w:ascii="宋体" w:eastAsia="宋体" w:hAnsi="宋体" w:cs="宋体" w:hint="eastAsia"/>
          <w:color w:val="000000" w:themeColor="text1"/>
          <w:kern w:val="0"/>
          <w:sz w:val="24"/>
          <w:szCs w:val="20"/>
        </w:rPr>
        <w:t>位</w:t>
      </w:r>
      <w:r w:rsidRPr="006A1B6A">
        <w:rPr>
          <w:rFonts w:ascii="宋体" w:eastAsia="宋体" w:hAnsi="宋体" w:cs="宋体"/>
          <w:color w:val="000000" w:themeColor="text1"/>
          <w:kern w:val="0"/>
          <w:sz w:val="24"/>
          <w:szCs w:val="20"/>
        </w:rPr>
        <w:t>如下</w:t>
      </w:r>
      <w:proofErr w:type="gramEnd"/>
      <w:r w:rsidRPr="006A1B6A">
        <w:rPr>
          <w:rFonts w:ascii="宋体" w:eastAsia="宋体" w:hAnsi="宋体" w:cs="宋体"/>
          <w:color w:val="000000" w:themeColor="text1"/>
          <w:kern w:val="0"/>
          <w:sz w:val="24"/>
          <w:szCs w:val="20"/>
        </w:rPr>
        <w:t>表：</w:t>
      </w:r>
    </w:p>
    <w:p w:rsidR="00B27F8B" w:rsidRPr="00115EC4" w:rsidRDefault="00B27F8B" w:rsidP="00B27F8B">
      <w:pPr>
        <w:spacing w:line="360" w:lineRule="auto"/>
        <w:jc w:val="center"/>
        <w:rPr>
          <w:rFonts w:ascii="Times New Roman" w:hAnsi="Times New Roman" w:cs="Times New Roman"/>
          <w:b/>
        </w:rPr>
      </w:pPr>
      <w:r w:rsidRPr="00115EC4">
        <w:rPr>
          <w:rFonts w:ascii="Times New Roman" w:hAnsi="Times New Roman" w:cs="Times New Roman" w:hint="eastAsia"/>
          <w:b/>
        </w:rPr>
        <w:t>表</w:t>
      </w:r>
      <w:r w:rsidRPr="00115EC4">
        <w:rPr>
          <w:rFonts w:ascii="Times New Roman" w:hAnsi="Times New Roman" w:cs="Times New Roman"/>
          <w:b/>
        </w:rPr>
        <w:t>3.1</w:t>
      </w:r>
      <w:r w:rsidRPr="00115EC4">
        <w:rPr>
          <w:rFonts w:ascii="Times New Roman" w:hAnsi="Times New Roman" w:cs="Times New Roman" w:hint="eastAsia"/>
          <w:b/>
        </w:rPr>
        <w:t xml:space="preserve"> </w:t>
      </w:r>
      <w:r w:rsidRPr="00115EC4">
        <w:rPr>
          <w:rFonts w:ascii="Times New Roman" w:hAnsi="Times New Roman" w:cs="Times New Roman"/>
          <w:b/>
        </w:rPr>
        <w:t xml:space="preserve"> </w:t>
      </w:r>
      <w:r w:rsidRPr="00115EC4">
        <w:rPr>
          <w:rFonts w:ascii="Times New Roman" w:hAnsi="Times New Roman" w:cs="Times New Roman" w:hint="eastAsia"/>
          <w:b/>
        </w:rPr>
        <w:t>电冰箱中拆解</w:t>
      </w:r>
      <w:r w:rsidRPr="00115EC4">
        <w:rPr>
          <w:rFonts w:ascii="Times New Roman" w:hAnsi="Times New Roman" w:cs="Times New Roman"/>
          <w:b/>
        </w:rPr>
        <w:t>余物中</w:t>
      </w:r>
      <w:r w:rsidRPr="00115EC4">
        <w:rPr>
          <w:rFonts w:ascii="Times New Roman" w:hAnsi="Times New Roman" w:cs="Times New Roman" w:hint="eastAsia"/>
          <w:b/>
        </w:rPr>
        <w:t>采样</w:t>
      </w:r>
      <w:r w:rsidRPr="00115EC4">
        <w:rPr>
          <w:rFonts w:ascii="Times New Roman" w:hAnsi="Times New Roman" w:cs="Times New Roman"/>
          <w:b/>
        </w:rPr>
        <w:t>点布设情况</w:t>
      </w:r>
    </w:p>
    <w:tbl>
      <w:tblPr>
        <w:tblStyle w:val="a5"/>
        <w:tblW w:w="0" w:type="auto"/>
        <w:tblLook w:val="04A0" w:firstRow="1" w:lastRow="0" w:firstColumn="1" w:lastColumn="0" w:noHBand="0" w:noVBand="1"/>
      </w:tblPr>
      <w:tblGrid>
        <w:gridCol w:w="1101"/>
        <w:gridCol w:w="1559"/>
        <w:gridCol w:w="1134"/>
        <w:gridCol w:w="4728"/>
      </w:tblGrid>
      <w:tr w:rsidR="00B27F8B" w:rsidRPr="00115EC4" w:rsidTr="007E040A">
        <w:tc>
          <w:tcPr>
            <w:tcW w:w="1101" w:type="dxa"/>
          </w:tcPr>
          <w:p w:rsidR="00B27F8B" w:rsidRPr="00115EC4" w:rsidRDefault="00B27F8B" w:rsidP="007E040A">
            <w:pPr>
              <w:jc w:val="center"/>
              <w:rPr>
                <w:b/>
              </w:rPr>
            </w:pPr>
            <w:r w:rsidRPr="00115EC4">
              <w:rPr>
                <w:rFonts w:hint="eastAsia"/>
                <w:b/>
              </w:rPr>
              <w:t>采样点</w:t>
            </w:r>
          </w:p>
        </w:tc>
        <w:tc>
          <w:tcPr>
            <w:tcW w:w="1559" w:type="dxa"/>
          </w:tcPr>
          <w:p w:rsidR="00B27F8B" w:rsidRPr="00115EC4" w:rsidRDefault="00B27F8B" w:rsidP="007E040A">
            <w:pPr>
              <w:jc w:val="center"/>
              <w:rPr>
                <w:b/>
              </w:rPr>
            </w:pPr>
            <w:r w:rsidRPr="00115EC4">
              <w:rPr>
                <w:rFonts w:hint="eastAsia"/>
                <w:b/>
              </w:rPr>
              <w:t>样品种类</w:t>
            </w:r>
          </w:p>
        </w:tc>
        <w:tc>
          <w:tcPr>
            <w:tcW w:w="1134" w:type="dxa"/>
          </w:tcPr>
          <w:p w:rsidR="00B27F8B" w:rsidRPr="00115EC4" w:rsidRDefault="00B27F8B" w:rsidP="007E040A">
            <w:pPr>
              <w:jc w:val="center"/>
              <w:rPr>
                <w:b/>
              </w:rPr>
            </w:pPr>
            <w:r w:rsidRPr="00115EC4">
              <w:rPr>
                <w:rFonts w:hint="eastAsia"/>
                <w:b/>
              </w:rPr>
              <w:t>样品</w:t>
            </w:r>
            <w:r w:rsidRPr="00115EC4">
              <w:rPr>
                <w:b/>
              </w:rPr>
              <w:t>个数</w:t>
            </w:r>
          </w:p>
        </w:tc>
        <w:tc>
          <w:tcPr>
            <w:tcW w:w="4728" w:type="dxa"/>
          </w:tcPr>
          <w:p w:rsidR="00B27F8B" w:rsidRPr="00115EC4" w:rsidRDefault="00B27F8B" w:rsidP="007E040A">
            <w:pPr>
              <w:jc w:val="center"/>
              <w:rPr>
                <w:b/>
              </w:rPr>
            </w:pPr>
            <w:r w:rsidRPr="00115EC4">
              <w:rPr>
                <w:rFonts w:hint="eastAsia"/>
                <w:b/>
              </w:rPr>
              <w:t>监测因子</w:t>
            </w:r>
          </w:p>
        </w:tc>
      </w:tr>
      <w:tr w:rsidR="00B27F8B" w:rsidRPr="00115EC4" w:rsidTr="007E040A">
        <w:tc>
          <w:tcPr>
            <w:tcW w:w="1101" w:type="dxa"/>
            <w:vMerge w:val="restart"/>
            <w:vAlign w:val="center"/>
          </w:tcPr>
          <w:p w:rsidR="00B27F8B" w:rsidRPr="00115EC4" w:rsidRDefault="00B27F8B" w:rsidP="007E040A">
            <w:pPr>
              <w:jc w:val="center"/>
            </w:pPr>
            <w:r w:rsidRPr="00115EC4">
              <w:rPr>
                <w:rFonts w:hint="eastAsia"/>
              </w:rPr>
              <w:t>拆解余物</w:t>
            </w:r>
          </w:p>
        </w:tc>
        <w:tc>
          <w:tcPr>
            <w:tcW w:w="1559" w:type="dxa"/>
          </w:tcPr>
          <w:p w:rsidR="00B27F8B" w:rsidRPr="00115EC4" w:rsidRDefault="00B27F8B" w:rsidP="007E040A">
            <w:pPr>
              <w:jc w:val="left"/>
            </w:pPr>
            <w:r w:rsidRPr="00115EC4">
              <w:rPr>
                <w:rFonts w:hint="eastAsia"/>
              </w:rPr>
              <w:t>废线路板基板</w:t>
            </w:r>
          </w:p>
        </w:tc>
        <w:tc>
          <w:tcPr>
            <w:tcW w:w="1134" w:type="dxa"/>
          </w:tcPr>
          <w:p w:rsidR="00B27F8B" w:rsidRPr="00115EC4" w:rsidRDefault="00B27F8B" w:rsidP="007E040A">
            <w:pPr>
              <w:jc w:val="center"/>
              <w:rPr>
                <w:rFonts w:ascii="Times New Roman" w:hAnsi="Times New Roman" w:cs="Times New Roman"/>
              </w:rPr>
            </w:pPr>
            <w:r w:rsidRPr="00115EC4">
              <w:rPr>
                <w:rFonts w:ascii="Times New Roman" w:hAnsi="Times New Roman" w:cs="Times New Roman" w:hint="eastAsia"/>
              </w:rPr>
              <w:t>5</w:t>
            </w:r>
          </w:p>
        </w:tc>
        <w:tc>
          <w:tcPr>
            <w:tcW w:w="4728" w:type="dxa"/>
            <w:vMerge w:val="restart"/>
            <w:vAlign w:val="center"/>
          </w:tcPr>
          <w:p w:rsidR="00B27F8B" w:rsidRPr="00115EC4" w:rsidRDefault="00B27F8B" w:rsidP="007E040A">
            <w:pPr>
              <w:jc w:val="center"/>
            </w:pPr>
            <w:r w:rsidRPr="00115EC4">
              <w:rPr>
                <w:rFonts w:ascii="Times New Roman" w:hAnsi="Times New Roman" w:cs="Times New Roman" w:hint="eastAsia"/>
              </w:rPr>
              <w:t>多溴联苯</w:t>
            </w:r>
            <w:r w:rsidRPr="00115EC4">
              <w:rPr>
                <w:rFonts w:ascii="Times New Roman" w:hAnsi="Times New Roman" w:cs="Times New Roman"/>
              </w:rPr>
              <w:t>、</w:t>
            </w:r>
            <w:r w:rsidRPr="00115EC4">
              <w:rPr>
                <w:rFonts w:hint="eastAsia"/>
              </w:rPr>
              <w:t>多溴</w:t>
            </w:r>
            <w:r w:rsidRPr="00115EC4">
              <w:t>联苯</w:t>
            </w:r>
            <w:r w:rsidRPr="00115EC4">
              <w:rPr>
                <w:rFonts w:hint="eastAsia"/>
              </w:rPr>
              <w:t>醚、汞及其</w:t>
            </w:r>
            <w:r w:rsidRPr="00115EC4">
              <w:t>化合物</w:t>
            </w:r>
            <w:r w:rsidRPr="00115EC4">
              <w:rPr>
                <w:rFonts w:hint="eastAsia"/>
              </w:rPr>
              <w:t>、铅及其</w:t>
            </w:r>
            <w:r w:rsidRPr="00115EC4">
              <w:t>化合物</w:t>
            </w:r>
            <w:r w:rsidRPr="00115EC4">
              <w:rPr>
                <w:rFonts w:hint="eastAsia"/>
              </w:rPr>
              <w:t>、</w:t>
            </w:r>
            <w:proofErr w:type="gramStart"/>
            <w:r w:rsidRPr="00115EC4">
              <w:rPr>
                <w:rFonts w:hint="eastAsia"/>
              </w:rPr>
              <w:t>镉</w:t>
            </w:r>
            <w:r w:rsidRPr="00115EC4">
              <w:t>及其</w:t>
            </w:r>
            <w:proofErr w:type="gramEnd"/>
            <w:r w:rsidRPr="00115EC4">
              <w:t>化合物、</w:t>
            </w:r>
            <w:r w:rsidRPr="00115EC4">
              <w:rPr>
                <w:rFonts w:hint="eastAsia"/>
              </w:rPr>
              <w:t>铬及其</w:t>
            </w:r>
            <w:r w:rsidRPr="00115EC4">
              <w:t>化合物</w:t>
            </w:r>
            <w:r w:rsidRPr="00115EC4">
              <w:rPr>
                <w:rFonts w:hint="eastAsia"/>
              </w:rPr>
              <w:t>、</w:t>
            </w:r>
            <w:proofErr w:type="gramStart"/>
            <w:r w:rsidRPr="00115EC4">
              <w:rPr>
                <w:rFonts w:hint="eastAsia"/>
              </w:rPr>
              <w:t>六溴</w:t>
            </w:r>
            <w:r w:rsidRPr="00115EC4">
              <w:t>环十二</w:t>
            </w:r>
            <w:proofErr w:type="gramEnd"/>
            <w:r w:rsidRPr="00115EC4">
              <w:t>烷</w:t>
            </w:r>
            <w:r w:rsidRPr="00115EC4">
              <w:rPr>
                <w:rFonts w:hint="eastAsia"/>
              </w:rPr>
              <w:t>、短链氯化</w:t>
            </w:r>
            <w:r w:rsidRPr="00115EC4">
              <w:t>石蜡</w:t>
            </w:r>
            <w:r w:rsidRPr="00115EC4">
              <w:rPr>
                <w:rFonts w:hint="eastAsia"/>
              </w:rPr>
              <w:t>、总</w:t>
            </w:r>
            <w:r w:rsidRPr="00115EC4">
              <w:t>溴、</w:t>
            </w:r>
            <w:proofErr w:type="gramStart"/>
            <w:r w:rsidRPr="00115EC4">
              <w:rPr>
                <w:rFonts w:hint="eastAsia"/>
              </w:rPr>
              <w:t>总</w:t>
            </w:r>
            <w:r w:rsidRPr="00115EC4">
              <w:t>氯</w:t>
            </w:r>
            <w:proofErr w:type="gramEnd"/>
          </w:p>
        </w:tc>
      </w:tr>
      <w:tr w:rsidR="00B27F8B" w:rsidRPr="00115EC4" w:rsidTr="007E040A">
        <w:tc>
          <w:tcPr>
            <w:tcW w:w="1101" w:type="dxa"/>
            <w:vMerge/>
            <w:vAlign w:val="center"/>
          </w:tcPr>
          <w:p w:rsidR="00B27F8B" w:rsidRPr="00115EC4" w:rsidRDefault="00B27F8B" w:rsidP="007E040A">
            <w:pPr>
              <w:jc w:val="center"/>
            </w:pPr>
          </w:p>
        </w:tc>
        <w:tc>
          <w:tcPr>
            <w:tcW w:w="1559" w:type="dxa"/>
          </w:tcPr>
          <w:p w:rsidR="00B27F8B" w:rsidRPr="00115EC4" w:rsidRDefault="00B27F8B" w:rsidP="007E040A">
            <w:pPr>
              <w:jc w:val="left"/>
            </w:pPr>
            <w:r w:rsidRPr="00115EC4">
              <w:rPr>
                <w:rFonts w:hint="eastAsia"/>
              </w:rPr>
              <w:t>电子元器件</w:t>
            </w:r>
          </w:p>
        </w:tc>
        <w:tc>
          <w:tcPr>
            <w:tcW w:w="1134" w:type="dxa"/>
          </w:tcPr>
          <w:p w:rsidR="00B27F8B" w:rsidRPr="00115EC4" w:rsidRDefault="00B27F8B" w:rsidP="007E040A">
            <w:pPr>
              <w:jc w:val="center"/>
            </w:pPr>
            <w:r w:rsidRPr="00115EC4">
              <w:rPr>
                <w:rFonts w:hint="eastAsia"/>
              </w:rPr>
              <w:t>10</w:t>
            </w:r>
          </w:p>
        </w:tc>
        <w:tc>
          <w:tcPr>
            <w:tcW w:w="4728" w:type="dxa"/>
            <w:vMerge/>
            <w:vAlign w:val="center"/>
          </w:tcPr>
          <w:p w:rsidR="00B27F8B" w:rsidRPr="00115EC4" w:rsidRDefault="00B27F8B" w:rsidP="007E040A">
            <w:pPr>
              <w:jc w:val="center"/>
            </w:pPr>
          </w:p>
        </w:tc>
      </w:tr>
      <w:tr w:rsidR="00B27F8B" w:rsidRPr="00115EC4" w:rsidTr="007E040A">
        <w:tc>
          <w:tcPr>
            <w:tcW w:w="1101" w:type="dxa"/>
            <w:vMerge/>
          </w:tcPr>
          <w:p w:rsidR="00B27F8B" w:rsidRPr="00115EC4" w:rsidRDefault="00B27F8B" w:rsidP="007E040A"/>
        </w:tc>
        <w:tc>
          <w:tcPr>
            <w:tcW w:w="1559" w:type="dxa"/>
          </w:tcPr>
          <w:p w:rsidR="00B27F8B" w:rsidRPr="00115EC4" w:rsidRDefault="00B27F8B" w:rsidP="007E040A">
            <w:pPr>
              <w:jc w:val="left"/>
            </w:pPr>
            <w:r w:rsidRPr="00115EC4">
              <w:rPr>
                <w:rFonts w:hint="eastAsia"/>
              </w:rPr>
              <w:t>塑封料</w:t>
            </w:r>
          </w:p>
        </w:tc>
        <w:tc>
          <w:tcPr>
            <w:tcW w:w="1134" w:type="dxa"/>
          </w:tcPr>
          <w:p w:rsidR="00B27F8B" w:rsidRPr="00115EC4" w:rsidRDefault="00B27F8B" w:rsidP="007E040A">
            <w:pPr>
              <w:jc w:val="center"/>
            </w:pPr>
            <w:r w:rsidRPr="00115EC4">
              <w:rPr>
                <w:rFonts w:hint="eastAsia"/>
              </w:rPr>
              <w:t>5</w:t>
            </w:r>
          </w:p>
        </w:tc>
        <w:tc>
          <w:tcPr>
            <w:tcW w:w="4728" w:type="dxa"/>
            <w:vMerge/>
            <w:vAlign w:val="center"/>
          </w:tcPr>
          <w:p w:rsidR="00B27F8B" w:rsidRPr="00115EC4" w:rsidRDefault="00B27F8B" w:rsidP="007E040A"/>
        </w:tc>
      </w:tr>
      <w:tr w:rsidR="00B27F8B" w:rsidRPr="00115EC4" w:rsidTr="007E040A">
        <w:tc>
          <w:tcPr>
            <w:tcW w:w="1101" w:type="dxa"/>
            <w:vMerge/>
          </w:tcPr>
          <w:p w:rsidR="00B27F8B" w:rsidRPr="00115EC4" w:rsidRDefault="00B27F8B" w:rsidP="007E040A"/>
        </w:tc>
        <w:tc>
          <w:tcPr>
            <w:tcW w:w="1559" w:type="dxa"/>
          </w:tcPr>
          <w:p w:rsidR="00B27F8B" w:rsidRPr="00115EC4" w:rsidRDefault="00B27F8B" w:rsidP="007E040A">
            <w:pPr>
              <w:jc w:val="left"/>
            </w:pPr>
            <w:r w:rsidRPr="00115EC4">
              <w:rPr>
                <w:rFonts w:hint="eastAsia"/>
              </w:rPr>
              <w:t>填充物</w:t>
            </w:r>
          </w:p>
        </w:tc>
        <w:tc>
          <w:tcPr>
            <w:tcW w:w="1134" w:type="dxa"/>
          </w:tcPr>
          <w:p w:rsidR="00B27F8B" w:rsidRPr="00115EC4" w:rsidRDefault="00B27F8B" w:rsidP="007E040A">
            <w:pPr>
              <w:jc w:val="center"/>
            </w:pPr>
            <w:r w:rsidRPr="00115EC4">
              <w:rPr>
                <w:rFonts w:hint="eastAsia"/>
              </w:rPr>
              <w:t>2</w:t>
            </w:r>
          </w:p>
        </w:tc>
        <w:tc>
          <w:tcPr>
            <w:tcW w:w="4728" w:type="dxa"/>
            <w:vMerge/>
            <w:vAlign w:val="center"/>
          </w:tcPr>
          <w:p w:rsidR="00B27F8B" w:rsidRPr="00115EC4" w:rsidRDefault="00B27F8B" w:rsidP="007E040A"/>
        </w:tc>
      </w:tr>
    </w:tbl>
    <w:p w:rsidR="00B27F8B" w:rsidRPr="00115EC4" w:rsidRDefault="00B27F8B" w:rsidP="00B27F8B">
      <w:pPr>
        <w:rPr>
          <w:color w:val="000000" w:themeColor="text1"/>
        </w:rPr>
      </w:pPr>
    </w:p>
    <w:p w:rsidR="00B27F8B" w:rsidRPr="00115EC4" w:rsidRDefault="00B27F8B" w:rsidP="00B27F8B">
      <w:pPr>
        <w:pStyle w:val="3"/>
        <w:rPr>
          <w:rFonts w:ascii="Times New Roman" w:hAnsi="Times New Roman" w:cs="Times New Roman"/>
          <w:color w:val="000000" w:themeColor="text1"/>
        </w:rPr>
      </w:pPr>
      <w:r w:rsidRPr="00115EC4">
        <w:rPr>
          <w:rFonts w:ascii="Times New Roman" w:hAnsi="Times New Roman" w:cs="Times New Roman"/>
          <w:color w:val="000000" w:themeColor="text1"/>
        </w:rPr>
        <w:t>（</w:t>
      </w:r>
      <w:r>
        <w:rPr>
          <w:rFonts w:ascii="Times New Roman" w:hAnsi="Times New Roman" w:cs="Times New Roman"/>
          <w:color w:val="000000" w:themeColor="text1"/>
        </w:rPr>
        <w:t>2</w:t>
      </w:r>
      <w:r w:rsidRPr="00115EC4">
        <w:rPr>
          <w:rFonts w:ascii="Times New Roman" w:hAnsi="Times New Roman" w:cs="Times New Roman"/>
          <w:color w:val="000000" w:themeColor="text1"/>
        </w:rPr>
        <w:t>）电视机</w:t>
      </w:r>
    </w:p>
    <w:p w:rsidR="00B27F8B" w:rsidRPr="006A1B6A" w:rsidRDefault="00B27F8B" w:rsidP="00B27F8B">
      <w:pPr>
        <w:pStyle w:val="a3"/>
        <w:numPr>
          <w:ilvl w:val="0"/>
          <w:numId w:val="3"/>
        </w:numPr>
        <w:ind w:firstLineChars="0"/>
        <w:jc w:val="left"/>
        <w:rPr>
          <w:rFonts w:ascii="Times New Roman" w:hAnsi="Times New Roman" w:cs="Times New Roman"/>
          <w:color w:val="000000" w:themeColor="text1"/>
          <w:sz w:val="24"/>
          <w:szCs w:val="24"/>
        </w:rPr>
      </w:pPr>
      <w:r w:rsidRPr="006A1B6A">
        <w:rPr>
          <w:rFonts w:ascii="宋体" w:eastAsia="宋体" w:hAnsi="宋体" w:cs="宋体"/>
          <w:color w:val="000000" w:themeColor="text1"/>
          <w:kern w:val="0"/>
          <w:sz w:val="24"/>
          <w:szCs w:val="20"/>
        </w:rPr>
        <w:t>收货量</w:t>
      </w:r>
      <w:r w:rsidRPr="006A1B6A">
        <w:rPr>
          <w:rFonts w:ascii="Times New Roman" w:hAnsi="Times New Roman" w:cs="Times New Roman" w:hint="eastAsia"/>
          <w:color w:val="000000" w:themeColor="text1"/>
          <w:sz w:val="24"/>
          <w:szCs w:val="24"/>
        </w:rPr>
        <w:t>最多</w:t>
      </w:r>
      <w:r w:rsidRPr="006A1B6A">
        <w:rPr>
          <w:rFonts w:ascii="Times New Roman" w:hAnsi="Times New Roman" w:cs="Times New Roman"/>
          <w:color w:val="000000" w:themeColor="text1"/>
          <w:sz w:val="24"/>
          <w:szCs w:val="24"/>
        </w:rPr>
        <w:t>的是</w:t>
      </w:r>
      <w:r w:rsidRPr="006A1B6A">
        <w:rPr>
          <w:rFonts w:ascii="Times New Roman" w:hAnsi="Times New Roman" w:cs="Times New Roman" w:hint="eastAsia"/>
          <w:color w:val="000000" w:themeColor="text1"/>
          <w:sz w:val="24"/>
          <w:szCs w:val="24"/>
        </w:rPr>
        <w:t>C</w:t>
      </w:r>
      <w:r w:rsidRPr="006A1B6A">
        <w:rPr>
          <w:rFonts w:ascii="宋体" w:eastAsia="宋体" w:hAnsi="宋体" w:cs="宋体" w:hint="eastAsia"/>
          <w:color w:val="000000" w:themeColor="text1"/>
          <w:kern w:val="0"/>
          <w:sz w:val="24"/>
          <w:szCs w:val="24"/>
        </w:rPr>
        <w:t>RT彩色电视21寸。</w:t>
      </w:r>
    </w:p>
    <w:p w:rsidR="00B27F8B" w:rsidRPr="006A1B6A" w:rsidRDefault="00B27F8B" w:rsidP="00B27F8B">
      <w:pPr>
        <w:pStyle w:val="a3"/>
        <w:numPr>
          <w:ilvl w:val="0"/>
          <w:numId w:val="3"/>
        </w:numPr>
        <w:ind w:firstLineChars="0"/>
        <w:jc w:val="left"/>
        <w:rPr>
          <w:rFonts w:ascii="宋体" w:eastAsia="宋体" w:hAnsi="宋体" w:cs="宋体"/>
          <w:color w:val="000000" w:themeColor="text1"/>
          <w:kern w:val="0"/>
          <w:sz w:val="24"/>
          <w:szCs w:val="20"/>
        </w:rPr>
      </w:pPr>
      <w:r w:rsidRPr="006A1B6A">
        <w:rPr>
          <w:rFonts w:ascii="宋体" w:eastAsia="宋体" w:hAnsi="宋体" w:cs="宋体" w:hint="eastAsia"/>
          <w:color w:val="000000" w:themeColor="text1"/>
          <w:kern w:val="0"/>
          <w:sz w:val="24"/>
          <w:szCs w:val="20"/>
        </w:rPr>
        <w:t>按</w:t>
      </w:r>
      <w:r w:rsidRPr="006A1B6A">
        <w:rPr>
          <w:rFonts w:ascii="宋体" w:eastAsia="宋体" w:hAnsi="宋体" w:cs="宋体"/>
          <w:color w:val="000000" w:themeColor="text1"/>
          <w:kern w:val="0"/>
          <w:sz w:val="24"/>
          <w:szCs w:val="20"/>
        </w:rPr>
        <w:t>时间年限区分</w:t>
      </w:r>
      <w:r w:rsidRPr="006A1B6A">
        <w:rPr>
          <w:rFonts w:ascii="宋体" w:eastAsia="宋体" w:hAnsi="宋体" w:cs="宋体" w:hint="eastAsia"/>
          <w:color w:val="000000" w:themeColor="text1"/>
          <w:kern w:val="0"/>
          <w:sz w:val="24"/>
          <w:szCs w:val="20"/>
        </w:rPr>
        <w:t>：06年</w:t>
      </w:r>
      <w:r w:rsidRPr="006A1B6A">
        <w:rPr>
          <w:rFonts w:ascii="宋体" w:eastAsia="宋体" w:hAnsi="宋体" w:cs="宋体"/>
          <w:color w:val="000000" w:themeColor="text1"/>
          <w:kern w:val="0"/>
          <w:sz w:val="24"/>
          <w:szCs w:val="20"/>
        </w:rPr>
        <w:t>前，</w:t>
      </w:r>
      <w:r w:rsidRPr="006A1B6A">
        <w:rPr>
          <w:rFonts w:ascii="宋体" w:eastAsia="宋体" w:hAnsi="宋体" w:cs="宋体" w:hint="eastAsia"/>
          <w:color w:val="000000" w:themeColor="text1"/>
          <w:kern w:val="0"/>
          <w:sz w:val="24"/>
          <w:szCs w:val="20"/>
        </w:rPr>
        <w:t>06</w:t>
      </w:r>
      <w:r w:rsidRPr="006A1B6A">
        <w:rPr>
          <w:rFonts w:ascii="宋体" w:eastAsia="宋体" w:hAnsi="宋体" w:cs="宋体"/>
          <w:color w:val="000000" w:themeColor="text1"/>
          <w:kern w:val="0"/>
          <w:sz w:val="24"/>
          <w:szCs w:val="20"/>
        </w:rPr>
        <w:t>-09</w:t>
      </w:r>
      <w:r w:rsidRPr="006A1B6A">
        <w:rPr>
          <w:rFonts w:ascii="宋体" w:eastAsia="宋体" w:hAnsi="宋体" w:cs="宋体" w:hint="eastAsia"/>
          <w:color w:val="000000" w:themeColor="text1"/>
          <w:kern w:val="0"/>
          <w:sz w:val="24"/>
          <w:szCs w:val="20"/>
        </w:rPr>
        <w:t>年</w:t>
      </w:r>
      <w:r w:rsidRPr="006A1B6A">
        <w:rPr>
          <w:rFonts w:ascii="宋体" w:eastAsia="宋体" w:hAnsi="宋体" w:cs="宋体"/>
          <w:color w:val="000000" w:themeColor="text1"/>
          <w:kern w:val="0"/>
          <w:sz w:val="24"/>
          <w:szCs w:val="20"/>
        </w:rPr>
        <w:t>，</w:t>
      </w:r>
      <w:r w:rsidRPr="006A1B6A">
        <w:rPr>
          <w:rFonts w:ascii="宋体" w:eastAsia="宋体" w:hAnsi="宋体" w:cs="宋体" w:hint="eastAsia"/>
          <w:color w:val="000000" w:themeColor="text1"/>
          <w:kern w:val="0"/>
          <w:sz w:val="24"/>
          <w:szCs w:val="20"/>
        </w:rPr>
        <w:t>09年后。每个年限</w:t>
      </w:r>
      <w:r>
        <w:rPr>
          <w:rFonts w:ascii="宋体" w:eastAsia="宋体" w:hAnsi="宋体" w:cs="宋体"/>
          <w:color w:val="000000" w:themeColor="text1"/>
          <w:kern w:val="0"/>
          <w:sz w:val="24"/>
          <w:szCs w:val="20"/>
        </w:rPr>
        <w:t>监测</w:t>
      </w:r>
      <w:r w:rsidRPr="006A1B6A">
        <w:rPr>
          <w:rFonts w:ascii="宋体" w:eastAsia="宋体" w:hAnsi="宋体" w:cs="宋体"/>
          <w:color w:val="000000" w:themeColor="text1"/>
          <w:kern w:val="0"/>
          <w:sz w:val="24"/>
          <w:szCs w:val="20"/>
        </w:rPr>
        <w:t>一台，</w:t>
      </w:r>
      <w:r w:rsidRPr="006A1B6A">
        <w:rPr>
          <w:rFonts w:ascii="宋体" w:eastAsia="宋体" w:hAnsi="宋体" w:cs="宋体" w:hint="eastAsia"/>
          <w:color w:val="000000" w:themeColor="text1"/>
          <w:kern w:val="0"/>
          <w:sz w:val="24"/>
          <w:szCs w:val="20"/>
        </w:rPr>
        <w:t>每台</w:t>
      </w:r>
      <w:r>
        <w:rPr>
          <w:rFonts w:ascii="宋体" w:eastAsia="宋体" w:hAnsi="宋体" w:cs="宋体"/>
          <w:color w:val="000000" w:themeColor="text1"/>
          <w:kern w:val="0"/>
          <w:sz w:val="24"/>
          <w:szCs w:val="20"/>
        </w:rPr>
        <w:t>监测</w:t>
      </w:r>
      <w:r w:rsidRPr="006A1B6A">
        <w:rPr>
          <w:rFonts w:ascii="宋体" w:eastAsia="宋体" w:hAnsi="宋体" w:cs="宋体" w:hint="eastAsia"/>
          <w:color w:val="000000" w:themeColor="text1"/>
          <w:kern w:val="0"/>
          <w:sz w:val="24"/>
          <w:szCs w:val="20"/>
        </w:rPr>
        <w:t>点</w:t>
      </w:r>
      <w:proofErr w:type="gramStart"/>
      <w:r w:rsidRPr="006A1B6A">
        <w:rPr>
          <w:rFonts w:ascii="宋体" w:eastAsia="宋体" w:hAnsi="宋体" w:cs="宋体" w:hint="eastAsia"/>
          <w:color w:val="000000" w:themeColor="text1"/>
          <w:kern w:val="0"/>
          <w:sz w:val="24"/>
          <w:szCs w:val="20"/>
        </w:rPr>
        <w:t>位</w:t>
      </w:r>
      <w:r w:rsidRPr="006A1B6A">
        <w:rPr>
          <w:rFonts w:ascii="宋体" w:eastAsia="宋体" w:hAnsi="宋体" w:cs="宋体"/>
          <w:color w:val="000000" w:themeColor="text1"/>
          <w:kern w:val="0"/>
          <w:sz w:val="24"/>
          <w:szCs w:val="20"/>
        </w:rPr>
        <w:t>如下</w:t>
      </w:r>
      <w:proofErr w:type="gramEnd"/>
      <w:r w:rsidRPr="006A1B6A">
        <w:rPr>
          <w:rFonts w:ascii="宋体" w:eastAsia="宋体" w:hAnsi="宋体" w:cs="宋体"/>
          <w:color w:val="000000" w:themeColor="text1"/>
          <w:kern w:val="0"/>
          <w:sz w:val="24"/>
          <w:szCs w:val="20"/>
        </w:rPr>
        <w:t>表：</w:t>
      </w:r>
    </w:p>
    <w:p w:rsidR="00B27F8B" w:rsidRPr="0018509F" w:rsidRDefault="00B27F8B" w:rsidP="00B27F8B">
      <w:pPr>
        <w:spacing w:line="360" w:lineRule="auto"/>
        <w:jc w:val="center"/>
        <w:rPr>
          <w:rFonts w:ascii="Times New Roman" w:hAnsi="Times New Roman" w:cs="Times New Roman"/>
          <w:b/>
        </w:rPr>
      </w:pPr>
      <w:r w:rsidRPr="00115EC4">
        <w:rPr>
          <w:rFonts w:ascii="Times New Roman" w:hAnsi="Times New Roman" w:cs="Times New Roman" w:hint="eastAsia"/>
          <w:b/>
          <w:color w:val="000000" w:themeColor="text1"/>
        </w:rPr>
        <w:t>表</w:t>
      </w:r>
      <w:r w:rsidRPr="00115EC4">
        <w:rPr>
          <w:rFonts w:ascii="Times New Roman" w:hAnsi="Times New Roman" w:cs="Times New Roman"/>
          <w:b/>
          <w:color w:val="000000" w:themeColor="text1"/>
        </w:rPr>
        <w:t>3.</w:t>
      </w:r>
      <w:r>
        <w:rPr>
          <w:rFonts w:ascii="Times New Roman" w:hAnsi="Times New Roman" w:cs="Times New Roman"/>
          <w:b/>
          <w:color w:val="000000" w:themeColor="text1"/>
        </w:rPr>
        <w:t>2</w:t>
      </w:r>
      <w:r w:rsidRPr="00115EC4">
        <w:rPr>
          <w:rFonts w:ascii="Times New Roman" w:hAnsi="Times New Roman" w:cs="Times New Roman" w:hint="eastAsia"/>
          <w:b/>
          <w:color w:val="000000" w:themeColor="text1"/>
        </w:rPr>
        <w:t xml:space="preserve"> </w:t>
      </w:r>
      <w:r w:rsidRPr="00115EC4">
        <w:rPr>
          <w:rFonts w:ascii="Times New Roman" w:hAnsi="Times New Roman" w:cs="Times New Roman"/>
          <w:b/>
          <w:color w:val="000000" w:themeColor="text1"/>
        </w:rPr>
        <w:t xml:space="preserve"> </w:t>
      </w:r>
      <w:r w:rsidRPr="00115EC4">
        <w:rPr>
          <w:rFonts w:ascii="Times New Roman" w:hAnsi="Times New Roman" w:cs="Times New Roman" w:hint="eastAsia"/>
          <w:b/>
          <w:color w:val="000000" w:themeColor="text1"/>
        </w:rPr>
        <w:t>电视机拆解</w:t>
      </w:r>
      <w:r w:rsidRPr="00115EC4">
        <w:rPr>
          <w:rFonts w:ascii="Times New Roman" w:hAnsi="Times New Roman" w:cs="Times New Roman"/>
          <w:b/>
          <w:color w:val="000000" w:themeColor="text1"/>
        </w:rPr>
        <w:t>余物中</w:t>
      </w:r>
      <w:r w:rsidRPr="00115EC4">
        <w:rPr>
          <w:rFonts w:ascii="Times New Roman" w:hAnsi="Times New Roman" w:cs="Times New Roman" w:hint="eastAsia"/>
          <w:b/>
          <w:color w:val="000000" w:themeColor="text1"/>
        </w:rPr>
        <w:t>采样</w:t>
      </w:r>
      <w:r w:rsidRPr="00115EC4">
        <w:rPr>
          <w:rFonts w:ascii="Times New Roman" w:hAnsi="Times New Roman" w:cs="Times New Roman"/>
          <w:b/>
          <w:color w:val="000000" w:themeColor="text1"/>
        </w:rPr>
        <w:t>点布设</w:t>
      </w:r>
      <w:r w:rsidRPr="0018509F">
        <w:rPr>
          <w:rFonts w:ascii="Times New Roman" w:hAnsi="Times New Roman" w:cs="Times New Roman"/>
          <w:b/>
        </w:rPr>
        <w:t>情况</w:t>
      </w:r>
    </w:p>
    <w:tbl>
      <w:tblPr>
        <w:tblStyle w:val="a5"/>
        <w:tblW w:w="5000" w:type="pct"/>
        <w:tblLayout w:type="fixed"/>
        <w:tblLook w:val="04A0" w:firstRow="1" w:lastRow="0" w:firstColumn="1" w:lastColumn="0" w:noHBand="0" w:noVBand="1"/>
      </w:tblPr>
      <w:tblGrid>
        <w:gridCol w:w="1047"/>
        <w:gridCol w:w="1612"/>
        <w:gridCol w:w="1137"/>
        <w:gridCol w:w="4726"/>
      </w:tblGrid>
      <w:tr w:rsidR="00B27F8B" w:rsidRPr="0018509F" w:rsidTr="007E040A">
        <w:tc>
          <w:tcPr>
            <w:tcW w:w="614" w:type="pct"/>
          </w:tcPr>
          <w:p w:rsidR="00B27F8B" w:rsidRPr="0018509F" w:rsidRDefault="00B27F8B" w:rsidP="007E040A">
            <w:pPr>
              <w:jc w:val="center"/>
              <w:rPr>
                <w:b/>
              </w:rPr>
            </w:pPr>
            <w:r w:rsidRPr="0018509F">
              <w:rPr>
                <w:rFonts w:hint="eastAsia"/>
                <w:b/>
              </w:rPr>
              <w:t>采样点</w:t>
            </w:r>
          </w:p>
        </w:tc>
        <w:tc>
          <w:tcPr>
            <w:tcW w:w="946" w:type="pct"/>
          </w:tcPr>
          <w:p w:rsidR="00B27F8B" w:rsidRPr="0018509F" w:rsidRDefault="00B27F8B" w:rsidP="007E040A">
            <w:pPr>
              <w:jc w:val="center"/>
              <w:rPr>
                <w:b/>
              </w:rPr>
            </w:pPr>
            <w:r w:rsidRPr="0018509F">
              <w:rPr>
                <w:rFonts w:hint="eastAsia"/>
                <w:b/>
              </w:rPr>
              <w:t>样品种类</w:t>
            </w:r>
          </w:p>
        </w:tc>
        <w:tc>
          <w:tcPr>
            <w:tcW w:w="667" w:type="pct"/>
          </w:tcPr>
          <w:p w:rsidR="00B27F8B" w:rsidRPr="0018509F" w:rsidRDefault="00B27F8B" w:rsidP="007E040A">
            <w:pPr>
              <w:jc w:val="center"/>
              <w:rPr>
                <w:b/>
              </w:rPr>
            </w:pPr>
            <w:r>
              <w:rPr>
                <w:rFonts w:hint="eastAsia"/>
                <w:b/>
              </w:rPr>
              <w:t>样品个数</w:t>
            </w:r>
          </w:p>
        </w:tc>
        <w:tc>
          <w:tcPr>
            <w:tcW w:w="2773" w:type="pct"/>
          </w:tcPr>
          <w:p w:rsidR="00B27F8B" w:rsidRPr="0018509F" w:rsidRDefault="00B27F8B" w:rsidP="007E040A">
            <w:pPr>
              <w:jc w:val="center"/>
              <w:rPr>
                <w:b/>
              </w:rPr>
            </w:pPr>
            <w:r w:rsidRPr="0018509F">
              <w:rPr>
                <w:rFonts w:hint="eastAsia"/>
                <w:b/>
              </w:rPr>
              <w:t>监测因子</w:t>
            </w:r>
          </w:p>
        </w:tc>
      </w:tr>
      <w:tr w:rsidR="00B27F8B" w:rsidRPr="0018509F" w:rsidTr="007E040A">
        <w:tc>
          <w:tcPr>
            <w:tcW w:w="614" w:type="pct"/>
            <w:vMerge w:val="restart"/>
            <w:vAlign w:val="center"/>
          </w:tcPr>
          <w:p w:rsidR="00B27F8B" w:rsidRPr="0018509F" w:rsidRDefault="00B27F8B" w:rsidP="007E040A">
            <w:pPr>
              <w:jc w:val="center"/>
            </w:pPr>
            <w:r w:rsidRPr="0018509F">
              <w:rPr>
                <w:rFonts w:hint="eastAsia"/>
              </w:rPr>
              <w:t>拆解余物</w:t>
            </w:r>
          </w:p>
        </w:tc>
        <w:tc>
          <w:tcPr>
            <w:tcW w:w="946" w:type="pct"/>
          </w:tcPr>
          <w:p w:rsidR="00B27F8B" w:rsidRPr="0018509F" w:rsidRDefault="00B27F8B" w:rsidP="007E040A">
            <w:pPr>
              <w:jc w:val="left"/>
            </w:pPr>
            <w:r w:rsidRPr="0018509F">
              <w:rPr>
                <w:rFonts w:hint="eastAsia"/>
              </w:rPr>
              <w:t>废线路板基板</w:t>
            </w:r>
          </w:p>
        </w:tc>
        <w:tc>
          <w:tcPr>
            <w:tcW w:w="667" w:type="pct"/>
          </w:tcPr>
          <w:p w:rsidR="00B27F8B" w:rsidRPr="0018509F" w:rsidRDefault="00B27F8B" w:rsidP="007E040A">
            <w:pPr>
              <w:jc w:val="center"/>
              <w:rPr>
                <w:rFonts w:ascii="Times New Roman" w:hAnsi="Times New Roman" w:cs="Times New Roman"/>
              </w:rPr>
            </w:pPr>
            <w:r>
              <w:rPr>
                <w:rFonts w:ascii="Times New Roman" w:hAnsi="Times New Roman" w:cs="Times New Roman" w:hint="eastAsia"/>
              </w:rPr>
              <w:t>5</w:t>
            </w:r>
          </w:p>
        </w:tc>
        <w:tc>
          <w:tcPr>
            <w:tcW w:w="2773" w:type="pct"/>
            <w:vMerge w:val="restart"/>
            <w:vAlign w:val="center"/>
          </w:tcPr>
          <w:p w:rsidR="00B27F8B" w:rsidRPr="0018509F" w:rsidRDefault="00B27F8B" w:rsidP="007E040A">
            <w:pPr>
              <w:jc w:val="center"/>
            </w:pPr>
            <w:r w:rsidRPr="0018509F">
              <w:rPr>
                <w:rFonts w:ascii="Times New Roman" w:hAnsi="Times New Roman" w:cs="Times New Roman" w:hint="eastAsia"/>
              </w:rPr>
              <w:t>多溴联苯</w:t>
            </w:r>
            <w:r w:rsidRPr="0018509F">
              <w:rPr>
                <w:rFonts w:ascii="Times New Roman" w:hAnsi="Times New Roman" w:cs="Times New Roman"/>
              </w:rPr>
              <w:t>、</w:t>
            </w:r>
            <w:r w:rsidRPr="0018509F">
              <w:rPr>
                <w:rFonts w:hint="eastAsia"/>
              </w:rPr>
              <w:t>多溴</w:t>
            </w:r>
            <w:r w:rsidRPr="0018509F">
              <w:t>联苯</w:t>
            </w:r>
            <w:r w:rsidRPr="0018509F">
              <w:rPr>
                <w:rFonts w:hint="eastAsia"/>
              </w:rPr>
              <w:t>醚、汞及其</w:t>
            </w:r>
            <w:r w:rsidRPr="0018509F">
              <w:t>化合物</w:t>
            </w:r>
            <w:r w:rsidRPr="0018509F">
              <w:rPr>
                <w:rFonts w:hint="eastAsia"/>
              </w:rPr>
              <w:t>、铅及其</w:t>
            </w:r>
            <w:r w:rsidRPr="0018509F">
              <w:t>化合物</w:t>
            </w:r>
            <w:r w:rsidRPr="0018509F">
              <w:rPr>
                <w:rFonts w:hint="eastAsia"/>
              </w:rPr>
              <w:t>、</w:t>
            </w:r>
            <w:proofErr w:type="gramStart"/>
            <w:r w:rsidRPr="0018509F">
              <w:rPr>
                <w:rFonts w:hint="eastAsia"/>
              </w:rPr>
              <w:t>镉</w:t>
            </w:r>
            <w:r w:rsidRPr="0018509F">
              <w:t>及其</w:t>
            </w:r>
            <w:proofErr w:type="gramEnd"/>
            <w:r w:rsidRPr="0018509F">
              <w:t>化合物、</w:t>
            </w:r>
            <w:r w:rsidRPr="0018509F">
              <w:rPr>
                <w:rFonts w:hint="eastAsia"/>
              </w:rPr>
              <w:t>铬及其</w:t>
            </w:r>
            <w:r w:rsidRPr="0018509F">
              <w:t>化合物</w:t>
            </w:r>
            <w:r w:rsidRPr="0018509F">
              <w:rPr>
                <w:rFonts w:hint="eastAsia"/>
              </w:rPr>
              <w:t>、</w:t>
            </w:r>
            <w:proofErr w:type="gramStart"/>
            <w:r w:rsidRPr="0018509F">
              <w:rPr>
                <w:rFonts w:hint="eastAsia"/>
              </w:rPr>
              <w:t>六溴</w:t>
            </w:r>
            <w:r w:rsidRPr="0018509F">
              <w:t>环十二</w:t>
            </w:r>
            <w:proofErr w:type="gramEnd"/>
            <w:r w:rsidRPr="0018509F">
              <w:t>烷</w:t>
            </w:r>
            <w:r w:rsidRPr="0018509F">
              <w:rPr>
                <w:rFonts w:hint="eastAsia"/>
              </w:rPr>
              <w:t>、短链氯化</w:t>
            </w:r>
            <w:r w:rsidRPr="0018509F">
              <w:t>石蜡</w:t>
            </w:r>
            <w:r w:rsidRPr="0018509F">
              <w:rPr>
                <w:rFonts w:hint="eastAsia"/>
              </w:rPr>
              <w:t>、总</w:t>
            </w:r>
            <w:r w:rsidRPr="0018509F">
              <w:t>溴、</w:t>
            </w:r>
            <w:proofErr w:type="gramStart"/>
            <w:r w:rsidRPr="0018509F">
              <w:rPr>
                <w:rFonts w:hint="eastAsia"/>
              </w:rPr>
              <w:t>总</w:t>
            </w:r>
            <w:r w:rsidRPr="0018509F">
              <w:t>氯</w:t>
            </w:r>
            <w:proofErr w:type="gramEnd"/>
          </w:p>
        </w:tc>
      </w:tr>
      <w:tr w:rsidR="00B27F8B" w:rsidRPr="0018509F" w:rsidTr="007E040A">
        <w:tc>
          <w:tcPr>
            <w:tcW w:w="614" w:type="pct"/>
            <w:vMerge/>
          </w:tcPr>
          <w:p w:rsidR="00B27F8B" w:rsidRPr="0018509F" w:rsidRDefault="00B27F8B" w:rsidP="007E040A"/>
        </w:tc>
        <w:tc>
          <w:tcPr>
            <w:tcW w:w="946" w:type="pct"/>
          </w:tcPr>
          <w:p w:rsidR="00B27F8B" w:rsidRPr="0018509F" w:rsidRDefault="00B27F8B" w:rsidP="007E040A">
            <w:pPr>
              <w:jc w:val="left"/>
            </w:pPr>
            <w:r w:rsidRPr="0018509F">
              <w:rPr>
                <w:rFonts w:hint="eastAsia"/>
              </w:rPr>
              <w:t>电子元器件</w:t>
            </w:r>
          </w:p>
        </w:tc>
        <w:tc>
          <w:tcPr>
            <w:tcW w:w="667" w:type="pct"/>
          </w:tcPr>
          <w:p w:rsidR="00B27F8B" w:rsidRPr="0018509F" w:rsidRDefault="00B27F8B" w:rsidP="007E040A">
            <w:pPr>
              <w:jc w:val="center"/>
            </w:pPr>
            <w:r>
              <w:rPr>
                <w:rFonts w:hint="eastAsia"/>
              </w:rPr>
              <w:t>10</w:t>
            </w:r>
          </w:p>
        </w:tc>
        <w:tc>
          <w:tcPr>
            <w:tcW w:w="2773" w:type="pct"/>
            <w:vMerge/>
            <w:vAlign w:val="center"/>
          </w:tcPr>
          <w:p w:rsidR="00B27F8B" w:rsidRPr="0018509F" w:rsidRDefault="00B27F8B" w:rsidP="007E040A"/>
        </w:tc>
      </w:tr>
      <w:tr w:rsidR="00B27F8B" w:rsidRPr="0018509F" w:rsidTr="007E040A">
        <w:tc>
          <w:tcPr>
            <w:tcW w:w="614" w:type="pct"/>
            <w:vMerge/>
          </w:tcPr>
          <w:p w:rsidR="00B27F8B" w:rsidRPr="0018509F" w:rsidRDefault="00B27F8B" w:rsidP="007E040A"/>
        </w:tc>
        <w:tc>
          <w:tcPr>
            <w:tcW w:w="946" w:type="pct"/>
          </w:tcPr>
          <w:p w:rsidR="00B27F8B" w:rsidRPr="0018509F" w:rsidRDefault="00B27F8B" w:rsidP="007E040A">
            <w:pPr>
              <w:jc w:val="left"/>
            </w:pPr>
            <w:r w:rsidRPr="0018509F">
              <w:rPr>
                <w:rFonts w:hint="eastAsia"/>
              </w:rPr>
              <w:t>塑封料</w:t>
            </w:r>
          </w:p>
        </w:tc>
        <w:tc>
          <w:tcPr>
            <w:tcW w:w="667" w:type="pct"/>
          </w:tcPr>
          <w:p w:rsidR="00B27F8B" w:rsidRPr="0018509F" w:rsidRDefault="00B27F8B" w:rsidP="007E040A">
            <w:pPr>
              <w:jc w:val="center"/>
            </w:pPr>
            <w:r>
              <w:rPr>
                <w:rFonts w:hint="eastAsia"/>
              </w:rPr>
              <w:t>3</w:t>
            </w:r>
          </w:p>
        </w:tc>
        <w:tc>
          <w:tcPr>
            <w:tcW w:w="2773" w:type="pct"/>
            <w:vMerge/>
            <w:vAlign w:val="center"/>
          </w:tcPr>
          <w:p w:rsidR="00B27F8B" w:rsidRPr="0018509F" w:rsidRDefault="00B27F8B" w:rsidP="007E040A"/>
        </w:tc>
      </w:tr>
      <w:tr w:rsidR="00B27F8B" w:rsidRPr="0018509F" w:rsidTr="007E040A">
        <w:tc>
          <w:tcPr>
            <w:tcW w:w="614" w:type="pct"/>
            <w:vMerge/>
          </w:tcPr>
          <w:p w:rsidR="00B27F8B" w:rsidRPr="0018509F" w:rsidRDefault="00B27F8B" w:rsidP="007E040A"/>
        </w:tc>
        <w:tc>
          <w:tcPr>
            <w:tcW w:w="946" w:type="pct"/>
          </w:tcPr>
          <w:p w:rsidR="00B27F8B" w:rsidRPr="0018509F" w:rsidRDefault="00B27F8B" w:rsidP="007E040A">
            <w:pPr>
              <w:jc w:val="left"/>
            </w:pPr>
            <w:r w:rsidRPr="0018509F">
              <w:rPr>
                <w:rFonts w:hint="eastAsia"/>
              </w:rPr>
              <w:t>玻璃</w:t>
            </w:r>
          </w:p>
        </w:tc>
        <w:tc>
          <w:tcPr>
            <w:tcW w:w="667" w:type="pct"/>
          </w:tcPr>
          <w:p w:rsidR="00B27F8B" w:rsidRPr="0018509F" w:rsidRDefault="00B27F8B" w:rsidP="007E040A">
            <w:pPr>
              <w:jc w:val="center"/>
            </w:pPr>
            <w:r>
              <w:rPr>
                <w:rFonts w:hint="eastAsia"/>
              </w:rPr>
              <w:t>3</w:t>
            </w:r>
          </w:p>
        </w:tc>
        <w:tc>
          <w:tcPr>
            <w:tcW w:w="2773" w:type="pct"/>
            <w:vMerge/>
            <w:vAlign w:val="center"/>
          </w:tcPr>
          <w:p w:rsidR="00B27F8B" w:rsidRPr="0018509F" w:rsidRDefault="00B27F8B" w:rsidP="007E040A"/>
        </w:tc>
      </w:tr>
    </w:tbl>
    <w:p w:rsidR="00B27F8B" w:rsidRPr="0018509F" w:rsidRDefault="00B27F8B" w:rsidP="00B27F8B">
      <w:r w:rsidRPr="0018509F">
        <w:rPr>
          <w:rFonts w:hint="eastAsia"/>
        </w:rPr>
        <w:t>*</w:t>
      </w:r>
      <w:r w:rsidRPr="0018509F">
        <w:t>注：塑封</w:t>
      </w:r>
      <w:r w:rsidRPr="0018509F">
        <w:rPr>
          <w:rFonts w:hint="eastAsia"/>
        </w:rPr>
        <w:t>料</w:t>
      </w:r>
      <w:r w:rsidRPr="0018509F">
        <w:t>中重点关注后盖塑料</w:t>
      </w:r>
    </w:p>
    <w:p w:rsidR="00B27F8B" w:rsidRDefault="00B27F8B" w:rsidP="00B27F8B">
      <w:pPr>
        <w:pStyle w:val="3"/>
        <w:rPr>
          <w:rFonts w:ascii="Times New Roman" w:hAnsi="Times New Roman" w:cs="Times New Roman"/>
        </w:rPr>
      </w:pP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rPr>
        <w:t>）电脑</w:t>
      </w:r>
    </w:p>
    <w:p w:rsidR="00B27F8B" w:rsidRPr="006A1B6A" w:rsidRDefault="00B27F8B" w:rsidP="00B27F8B">
      <w:pPr>
        <w:pStyle w:val="a3"/>
        <w:numPr>
          <w:ilvl w:val="0"/>
          <w:numId w:val="4"/>
        </w:numPr>
        <w:ind w:firstLineChars="0"/>
        <w:rPr>
          <w:rFonts w:ascii="Times New Roman" w:hAnsi="Times New Roman" w:cs="Times New Roman"/>
          <w:color w:val="000000" w:themeColor="text1"/>
          <w:sz w:val="24"/>
          <w:szCs w:val="24"/>
        </w:rPr>
      </w:pPr>
      <w:r w:rsidRPr="006A1B6A">
        <w:rPr>
          <w:rFonts w:ascii="宋体" w:eastAsia="宋体" w:hAnsi="宋体" w:cs="宋体"/>
          <w:color w:val="000000" w:themeColor="text1"/>
          <w:kern w:val="0"/>
          <w:sz w:val="24"/>
          <w:szCs w:val="20"/>
        </w:rPr>
        <w:t>收货量</w:t>
      </w:r>
      <w:r w:rsidRPr="006A1B6A">
        <w:rPr>
          <w:rFonts w:ascii="Times New Roman" w:hAnsi="Times New Roman" w:cs="Times New Roman" w:hint="eastAsia"/>
          <w:sz w:val="24"/>
          <w:szCs w:val="24"/>
        </w:rPr>
        <w:t>最多</w:t>
      </w:r>
      <w:r w:rsidRPr="006A1B6A">
        <w:rPr>
          <w:rFonts w:ascii="Times New Roman" w:hAnsi="Times New Roman" w:cs="Times New Roman"/>
          <w:sz w:val="24"/>
          <w:szCs w:val="24"/>
        </w:rPr>
        <w:t>的</w:t>
      </w:r>
      <w:r w:rsidRPr="006A1B6A">
        <w:rPr>
          <w:rFonts w:ascii="Times New Roman" w:hAnsi="Times New Roman" w:cs="Times New Roman"/>
          <w:color w:val="000000" w:themeColor="text1"/>
          <w:sz w:val="24"/>
          <w:szCs w:val="24"/>
        </w:rPr>
        <w:t>是</w:t>
      </w:r>
      <w:r w:rsidRPr="006A1B6A">
        <w:rPr>
          <w:rFonts w:asciiTheme="minorEastAsia" w:hAnsiTheme="minorEastAsia" w:cs="Times New Roman" w:hint="eastAsia"/>
          <w:color w:val="000000" w:themeColor="text1"/>
          <w:sz w:val="24"/>
          <w:szCs w:val="24"/>
        </w:rPr>
        <w:t>CRT</w:t>
      </w:r>
      <w:r w:rsidRPr="006A1B6A">
        <w:rPr>
          <w:rFonts w:ascii="Times New Roman" w:hAnsi="Times New Roman" w:cs="Times New Roman" w:hint="eastAsia"/>
          <w:color w:val="000000" w:themeColor="text1"/>
          <w:sz w:val="24"/>
          <w:szCs w:val="24"/>
        </w:rPr>
        <w:t>彩色显示器</w:t>
      </w:r>
      <w:r w:rsidRPr="006A1B6A">
        <w:rPr>
          <w:rFonts w:ascii="Times New Roman" w:hAnsi="Times New Roman" w:cs="Times New Roman" w:hint="eastAsia"/>
          <w:color w:val="000000" w:themeColor="text1"/>
          <w:sz w:val="24"/>
          <w:szCs w:val="24"/>
        </w:rPr>
        <w:t>17</w:t>
      </w:r>
      <w:r w:rsidRPr="006A1B6A">
        <w:rPr>
          <w:rFonts w:ascii="Times New Roman" w:hAnsi="Times New Roman" w:cs="Times New Roman" w:hint="eastAsia"/>
          <w:color w:val="000000" w:themeColor="text1"/>
          <w:sz w:val="24"/>
          <w:szCs w:val="24"/>
        </w:rPr>
        <w:t>寸。</w:t>
      </w:r>
    </w:p>
    <w:p w:rsidR="00B27F8B" w:rsidRDefault="00B27F8B" w:rsidP="00B27F8B">
      <w:pPr>
        <w:pStyle w:val="a3"/>
        <w:numPr>
          <w:ilvl w:val="0"/>
          <w:numId w:val="4"/>
        </w:numPr>
        <w:ind w:firstLineChars="0"/>
        <w:jc w:val="left"/>
        <w:rPr>
          <w:rFonts w:ascii="宋体" w:eastAsia="宋体" w:hAnsi="宋体" w:cs="宋体"/>
          <w:color w:val="000000" w:themeColor="text1"/>
          <w:kern w:val="0"/>
          <w:sz w:val="24"/>
          <w:szCs w:val="20"/>
        </w:rPr>
      </w:pPr>
      <w:r w:rsidRPr="006A1B6A">
        <w:rPr>
          <w:rFonts w:ascii="宋体" w:eastAsia="宋体" w:hAnsi="宋体" w:cs="宋体" w:hint="eastAsia"/>
          <w:color w:val="000000" w:themeColor="text1"/>
          <w:kern w:val="0"/>
          <w:sz w:val="24"/>
          <w:szCs w:val="20"/>
        </w:rPr>
        <w:t>按</w:t>
      </w:r>
      <w:r w:rsidRPr="006A1B6A">
        <w:rPr>
          <w:rFonts w:ascii="宋体" w:eastAsia="宋体" w:hAnsi="宋体" w:cs="宋体"/>
          <w:color w:val="000000" w:themeColor="text1"/>
          <w:kern w:val="0"/>
          <w:sz w:val="24"/>
          <w:szCs w:val="20"/>
        </w:rPr>
        <w:t>时间年限区分</w:t>
      </w:r>
      <w:r w:rsidRPr="006A1B6A">
        <w:rPr>
          <w:rFonts w:ascii="宋体" w:eastAsia="宋体" w:hAnsi="宋体" w:cs="宋体" w:hint="eastAsia"/>
          <w:color w:val="000000" w:themeColor="text1"/>
          <w:kern w:val="0"/>
          <w:sz w:val="24"/>
          <w:szCs w:val="20"/>
        </w:rPr>
        <w:t>：06年</w:t>
      </w:r>
      <w:r w:rsidRPr="006A1B6A">
        <w:rPr>
          <w:rFonts w:ascii="宋体" w:eastAsia="宋体" w:hAnsi="宋体" w:cs="宋体"/>
          <w:color w:val="000000" w:themeColor="text1"/>
          <w:kern w:val="0"/>
          <w:sz w:val="24"/>
          <w:szCs w:val="20"/>
        </w:rPr>
        <w:t>前，</w:t>
      </w:r>
      <w:r w:rsidRPr="006A1B6A">
        <w:rPr>
          <w:rFonts w:ascii="宋体" w:eastAsia="宋体" w:hAnsi="宋体" w:cs="宋体" w:hint="eastAsia"/>
          <w:color w:val="000000" w:themeColor="text1"/>
          <w:kern w:val="0"/>
          <w:sz w:val="24"/>
          <w:szCs w:val="20"/>
        </w:rPr>
        <w:t>06</w:t>
      </w:r>
      <w:r w:rsidRPr="006A1B6A">
        <w:rPr>
          <w:rFonts w:ascii="宋体" w:eastAsia="宋体" w:hAnsi="宋体" w:cs="宋体"/>
          <w:color w:val="000000" w:themeColor="text1"/>
          <w:kern w:val="0"/>
          <w:sz w:val="24"/>
          <w:szCs w:val="20"/>
        </w:rPr>
        <w:t>-09</w:t>
      </w:r>
      <w:r w:rsidRPr="006A1B6A">
        <w:rPr>
          <w:rFonts w:ascii="宋体" w:eastAsia="宋体" w:hAnsi="宋体" w:cs="宋体" w:hint="eastAsia"/>
          <w:color w:val="000000" w:themeColor="text1"/>
          <w:kern w:val="0"/>
          <w:sz w:val="24"/>
          <w:szCs w:val="20"/>
        </w:rPr>
        <w:t>年</w:t>
      </w:r>
      <w:r w:rsidRPr="006A1B6A">
        <w:rPr>
          <w:rFonts w:ascii="宋体" w:eastAsia="宋体" w:hAnsi="宋体" w:cs="宋体"/>
          <w:color w:val="000000" w:themeColor="text1"/>
          <w:kern w:val="0"/>
          <w:sz w:val="24"/>
          <w:szCs w:val="20"/>
        </w:rPr>
        <w:t>，</w:t>
      </w:r>
      <w:r w:rsidRPr="006A1B6A">
        <w:rPr>
          <w:rFonts w:ascii="宋体" w:eastAsia="宋体" w:hAnsi="宋体" w:cs="宋体" w:hint="eastAsia"/>
          <w:color w:val="000000" w:themeColor="text1"/>
          <w:kern w:val="0"/>
          <w:sz w:val="24"/>
          <w:szCs w:val="20"/>
        </w:rPr>
        <w:t>09年后。每个年限</w:t>
      </w:r>
      <w:r>
        <w:rPr>
          <w:rFonts w:ascii="宋体" w:eastAsia="宋体" w:hAnsi="宋体" w:cs="宋体"/>
          <w:color w:val="000000" w:themeColor="text1"/>
          <w:kern w:val="0"/>
          <w:sz w:val="24"/>
          <w:szCs w:val="20"/>
        </w:rPr>
        <w:t>监测</w:t>
      </w:r>
      <w:r w:rsidRPr="006A1B6A">
        <w:rPr>
          <w:rFonts w:ascii="宋体" w:eastAsia="宋体" w:hAnsi="宋体" w:cs="宋体"/>
          <w:color w:val="000000" w:themeColor="text1"/>
          <w:kern w:val="0"/>
          <w:sz w:val="24"/>
          <w:szCs w:val="20"/>
        </w:rPr>
        <w:t>一台，</w:t>
      </w:r>
      <w:r w:rsidRPr="006A1B6A">
        <w:rPr>
          <w:rFonts w:ascii="宋体" w:eastAsia="宋体" w:hAnsi="宋体" w:cs="宋体" w:hint="eastAsia"/>
          <w:color w:val="000000" w:themeColor="text1"/>
          <w:kern w:val="0"/>
          <w:sz w:val="24"/>
          <w:szCs w:val="20"/>
        </w:rPr>
        <w:t>每台</w:t>
      </w:r>
      <w:r>
        <w:rPr>
          <w:rFonts w:ascii="宋体" w:eastAsia="宋体" w:hAnsi="宋体" w:cs="宋体"/>
          <w:color w:val="000000" w:themeColor="text1"/>
          <w:kern w:val="0"/>
          <w:sz w:val="24"/>
          <w:szCs w:val="20"/>
        </w:rPr>
        <w:t>监测</w:t>
      </w:r>
      <w:r w:rsidRPr="006A1B6A">
        <w:rPr>
          <w:rFonts w:ascii="宋体" w:eastAsia="宋体" w:hAnsi="宋体" w:cs="宋体" w:hint="eastAsia"/>
          <w:color w:val="000000" w:themeColor="text1"/>
          <w:kern w:val="0"/>
          <w:sz w:val="24"/>
          <w:szCs w:val="20"/>
        </w:rPr>
        <w:t>点</w:t>
      </w:r>
      <w:proofErr w:type="gramStart"/>
      <w:r w:rsidRPr="006A1B6A">
        <w:rPr>
          <w:rFonts w:ascii="宋体" w:eastAsia="宋体" w:hAnsi="宋体" w:cs="宋体" w:hint="eastAsia"/>
          <w:color w:val="000000" w:themeColor="text1"/>
          <w:kern w:val="0"/>
          <w:sz w:val="24"/>
          <w:szCs w:val="20"/>
        </w:rPr>
        <w:t>位</w:t>
      </w:r>
      <w:r w:rsidRPr="006A1B6A">
        <w:rPr>
          <w:rFonts w:ascii="宋体" w:eastAsia="宋体" w:hAnsi="宋体" w:cs="宋体"/>
          <w:color w:val="000000" w:themeColor="text1"/>
          <w:kern w:val="0"/>
          <w:sz w:val="24"/>
          <w:szCs w:val="20"/>
        </w:rPr>
        <w:t>如下</w:t>
      </w:r>
      <w:proofErr w:type="gramEnd"/>
      <w:r w:rsidRPr="006A1B6A">
        <w:rPr>
          <w:rFonts w:ascii="宋体" w:eastAsia="宋体" w:hAnsi="宋体" w:cs="宋体"/>
          <w:color w:val="000000" w:themeColor="text1"/>
          <w:kern w:val="0"/>
          <w:sz w:val="24"/>
          <w:szCs w:val="20"/>
        </w:rPr>
        <w:t>表：</w:t>
      </w:r>
    </w:p>
    <w:p w:rsidR="00B27F8B" w:rsidRDefault="00B27F8B" w:rsidP="00B27F8B">
      <w:pPr>
        <w:jc w:val="left"/>
        <w:rPr>
          <w:rFonts w:ascii="宋体" w:eastAsia="宋体" w:hAnsi="宋体" w:cs="宋体"/>
          <w:color w:val="000000" w:themeColor="text1"/>
          <w:kern w:val="0"/>
          <w:sz w:val="24"/>
          <w:szCs w:val="20"/>
        </w:rPr>
      </w:pPr>
    </w:p>
    <w:p w:rsidR="00B27F8B" w:rsidRDefault="00B27F8B" w:rsidP="00B27F8B">
      <w:pPr>
        <w:jc w:val="left"/>
        <w:rPr>
          <w:rFonts w:ascii="宋体" w:eastAsia="宋体" w:hAnsi="宋体" w:cs="宋体"/>
          <w:color w:val="000000" w:themeColor="text1"/>
          <w:kern w:val="0"/>
          <w:sz w:val="24"/>
          <w:szCs w:val="20"/>
        </w:rPr>
      </w:pPr>
    </w:p>
    <w:p w:rsidR="00B27F8B" w:rsidRPr="009A60D2" w:rsidRDefault="00B27F8B" w:rsidP="00B27F8B">
      <w:pPr>
        <w:jc w:val="left"/>
        <w:rPr>
          <w:rFonts w:ascii="宋体" w:eastAsia="宋体" w:hAnsi="宋体" w:cs="宋体"/>
          <w:color w:val="000000" w:themeColor="text1"/>
          <w:kern w:val="0"/>
          <w:sz w:val="24"/>
          <w:szCs w:val="20"/>
        </w:rPr>
      </w:pPr>
    </w:p>
    <w:p w:rsidR="00B27F8B" w:rsidRPr="0018509F" w:rsidRDefault="00B27F8B" w:rsidP="00B27F8B">
      <w:pPr>
        <w:spacing w:line="360" w:lineRule="auto"/>
        <w:jc w:val="center"/>
        <w:rPr>
          <w:rFonts w:ascii="Times New Roman" w:hAnsi="Times New Roman" w:cs="Times New Roman"/>
          <w:b/>
        </w:rPr>
      </w:pPr>
      <w:r w:rsidRPr="0018509F">
        <w:rPr>
          <w:rFonts w:ascii="Times New Roman" w:hAnsi="Times New Roman" w:cs="Times New Roman" w:hint="eastAsia"/>
          <w:b/>
        </w:rPr>
        <w:lastRenderedPageBreak/>
        <w:t>表</w:t>
      </w:r>
      <w:r w:rsidRPr="0018509F">
        <w:rPr>
          <w:rFonts w:ascii="Times New Roman" w:hAnsi="Times New Roman" w:cs="Times New Roman"/>
          <w:b/>
        </w:rPr>
        <w:t>3.</w:t>
      </w:r>
      <w:r>
        <w:rPr>
          <w:rFonts w:ascii="Times New Roman" w:hAnsi="Times New Roman" w:cs="Times New Roman"/>
          <w:b/>
        </w:rPr>
        <w:t>3</w:t>
      </w:r>
      <w:r w:rsidRPr="0018509F">
        <w:rPr>
          <w:rFonts w:ascii="Times New Roman" w:hAnsi="Times New Roman" w:cs="Times New Roman" w:hint="eastAsia"/>
          <w:b/>
        </w:rPr>
        <w:t xml:space="preserve"> </w:t>
      </w:r>
      <w:r w:rsidRPr="0018509F">
        <w:rPr>
          <w:rFonts w:ascii="Times New Roman" w:hAnsi="Times New Roman" w:cs="Times New Roman"/>
          <w:b/>
        </w:rPr>
        <w:t xml:space="preserve"> </w:t>
      </w:r>
      <w:r>
        <w:rPr>
          <w:rFonts w:ascii="Times New Roman" w:hAnsi="Times New Roman" w:cs="Times New Roman" w:hint="eastAsia"/>
          <w:b/>
        </w:rPr>
        <w:t>电脑</w:t>
      </w:r>
      <w:r w:rsidRPr="0018509F">
        <w:rPr>
          <w:rFonts w:ascii="Times New Roman" w:hAnsi="Times New Roman" w:cs="Times New Roman" w:hint="eastAsia"/>
          <w:b/>
        </w:rPr>
        <w:t>拆解</w:t>
      </w:r>
      <w:r w:rsidRPr="0018509F">
        <w:rPr>
          <w:rFonts w:ascii="Times New Roman" w:hAnsi="Times New Roman" w:cs="Times New Roman"/>
          <w:b/>
        </w:rPr>
        <w:t>余物中</w:t>
      </w:r>
      <w:r w:rsidRPr="0018509F">
        <w:rPr>
          <w:rFonts w:ascii="Times New Roman" w:hAnsi="Times New Roman" w:cs="Times New Roman" w:hint="eastAsia"/>
          <w:b/>
        </w:rPr>
        <w:t>采样</w:t>
      </w:r>
      <w:r w:rsidRPr="0018509F">
        <w:rPr>
          <w:rFonts w:ascii="Times New Roman" w:hAnsi="Times New Roman" w:cs="Times New Roman"/>
          <w:b/>
        </w:rPr>
        <w:t>点布设情况</w:t>
      </w:r>
    </w:p>
    <w:tbl>
      <w:tblPr>
        <w:tblStyle w:val="a5"/>
        <w:tblW w:w="5000" w:type="pct"/>
        <w:tblLayout w:type="fixed"/>
        <w:tblLook w:val="04A0" w:firstRow="1" w:lastRow="0" w:firstColumn="1" w:lastColumn="0" w:noHBand="0" w:noVBand="1"/>
      </w:tblPr>
      <w:tblGrid>
        <w:gridCol w:w="1047"/>
        <w:gridCol w:w="1612"/>
        <w:gridCol w:w="1137"/>
        <w:gridCol w:w="4726"/>
      </w:tblGrid>
      <w:tr w:rsidR="00B27F8B" w:rsidRPr="0018509F" w:rsidTr="007E040A">
        <w:tc>
          <w:tcPr>
            <w:tcW w:w="614" w:type="pct"/>
          </w:tcPr>
          <w:p w:rsidR="00B27F8B" w:rsidRPr="0018509F" w:rsidRDefault="00B27F8B" w:rsidP="007E040A">
            <w:pPr>
              <w:jc w:val="center"/>
              <w:rPr>
                <w:b/>
              </w:rPr>
            </w:pPr>
            <w:r w:rsidRPr="0018509F">
              <w:rPr>
                <w:rFonts w:hint="eastAsia"/>
                <w:b/>
              </w:rPr>
              <w:t>采样点</w:t>
            </w:r>
          </w:p>
        </w:tc>
        <w:tc>
          <w:tcPr>
            <w:tcW w:w="946" w:type="pct"/>
          </w:tcPr>
          <w:p w:rsidR="00B27F8B" w:rsidRPr="0018509F" w:rsidRDefault="00B27F8B" w:rsidP="007E040A">
            <w:pPr>
              <w:jc w:val="center"/>
              <w:rPr>
                <w:b/>
              </w:rPr>
            </w:pPr>
            <w:r w:rsidRPr="0018509F">
              <w:rPr>
                <w:rFonts w:hint="eastAsia"/>
                <w:b/>
              </w:rPr>
              <w:t>样品种类</w:t>
            </w:r>
          </w:p>
        </w:tc>
        <w:tc>
          <w:tcPr>
            <w:tcW w:w="667" w:type="pct"/>
          </w:tcPr>
          <w:p w:rsidR="00B27F8B" w:rsidRPr="0018509F" w:rsidRDefault="00B27F8B" w:rsidP="007E040A">
            <w:pPr>
              <w:jc w:val="center"/>
              <w:rPr>
                <w:b/>
              </w:rPr>
            </w:pPr>
            <w:r>
              <w:rPr>
                <w:rFonts w:hint="eastAsia"/>
                <w:b/>
              </w:rPr>
              <w:t>样品个数</w:t>
            </w:r>
          </w:p>
        </w:tc>
        <w:tc>
          <w:tcPr>
            <w:tcW w:w="2773" w:type="pct"/>
          </w:tcPr>
          <w:p w:rsidR="00B27F8B" w:rsidRPr="0018509F" w:rsidRDefault="00B27F8B" w:rsidP="007E040A">
            <w:pPr>
              <w:jc w:val="center"/>
              <w:rPr>
                <w:b/>
              </w:rPr>
            </w:pPr>
            <w:r w:rsidRPr="0018509F">
              <w:rPr>
                <w:rFonts w:hint="eastAsia"/>
                <w:b/>
              </w:rPr>
              <w:t>监测因子</w:t>
            </w:r>
          </w:p>
        </w:tc>
      </w:tr>
      <w:tr w:rsidR="00B27F8B" w:rsidRPr="0018509F" w:rsidTr="007E040A">
        <w:tc>
          <w:tcPr>
            <w:tcW w:w="614" w:type="pct"/>
            <w:vMerge w:val="restart"/>
            <w:vAlign w:val="center"/>
          </w:tcPr>
          <w:p w:rsidR="00B27F8B" w:rsidRPr="0018509F" w:rsidRDefault="00B27F8B" w:rsidP="007E040A">
            <w:pPr>
              <w:jc w:val="center"/>
            </w:pPr>
            <w:r w:rsidRPr="0018509F">
              <w:rPr>
                <w:rFonts w:hint="eastAsia"/>
              </w:rPr>
              <w:t>拆解余物</w:t>
            </w:r>
          </w:p>
        </w:tc>
        <w:tc>
          <w:tcPr>
            <w:tcW w:w="946" w:type="pct"/>
          </w:tcPr>
          <w:p w:rsidR="00B27F8B" w:rsidRPr="0018509F" w:rsidRDefault="00B27F8B" w:rsidP="007E040A">
            <w:pPr>
              <w:jc w:val="left"/>
            </w:pPr>
            <w:r w:rsidRPr="0018509F">
              <w:rPr>
                <w:rFonts w:hint="eastAsia"/>
              </w:rPr>
              <w:t>废线路板基板</w:t>
            </w:r>
          </w:p>
        </w:tc>
        <w:tc>
          <w:tcPr>
            <w:tcW w:w="667" w:type="pct"/>
          </w:tcPr>
          <w:p w:rsidR="00B27F8B" w:rsidRPr="0018509F" w:rsidRDefault="00B27F8B" w:rsidP="007E040A">
            <w:pPr>
              <w:jc w:val="center"/>
              <w:rPr>
                <w:rFonts w:ascii="Times New Roman" w:hAnsi="Times New Roman" w:cs="Times New Roman"/>
              </w:rPr>
            </w:pPr>
            <w:r>
              <w:rPr>
                <w:rFonts w:ascii="Times New Roman" w:hAnsi="Times New Roman" w:cs="Times New Roman" w:hint="eastAsia"/>
              </w:rPr>
              <w:t>5</w:t>
            </w:r>
          </w:p>
        </w:tc>
        <w:tc>
          <w:tcPr>
            <w:tcW w:w="2773" w:type="pct"/>
            <w:vMerge w:val="restart"/>
            <w:vAlign w:val="center"/>
          </w:tcPr>
          <w:p w:rsidR="00B27F8B" w:rsidRPr="0018509F" w:rsidRDefault="00B27F8B" w:rsidP="007E040A">
            <w:pPr>
              <w:jc w:val="center"/>
            </w:pPr>
            <w:r w:rsidRPr="0018509F">
              <w:rPr>
                <w:rFonts w:ascii="Times New Roman" w:hAnsi="Times New Roman" w:cs="Times New Roman" w:hint="eastAsia"/>
              </w:rPr>
              <w:t>多溴联苯</w:t>
            </w:r>
            <w:r w:rsidRPr="0018509F">
              <w:rPr>
                <w:rFonts w:ascii="Times New Roman" w:hAnsi="Times New Roman" w:cs="Times New Roman"/>
              </w:rPr>
              <w:t>、</w:t>
            </w:r>
            <w:r w:rsidRPr="0018509F">
              <w:rPr>
                <w:rFonts w:hint="eastAsia"/>
              </w:rPr>
              <w:t>多溴</w:t>
            </w:r>
            <w:r w:rsidRPr="0018509F">
              <w:t>联苯</w:t>
            </w:r>
            <w:r w:rsidRPr="0018509F">
              <w:rPr>
                <w:rFonts w:hint="eastAsia"/>
              </w:rPr>
              <w:t>醚、汞及其</w:t>
            </w:r>
            <w:r w:rsidRPr="0018509F">
              <w:t>化合物</w:t>
            </w:r>
            <w:r w:rsidRPr="0018509F">
              <w:rPr>
                <w:rFonts w:hint="eastAsia"/>
              </w:rPr>
              <w:t>、铅及其</w:t>
            </w:r>
            <w:r w:rsidRPr="0018509F">
              <w:t>化合物</w:t>
            </w:r>
            <w:r w:rsidRPr="0018509F">
              <w:rPr>
                <w:rFonts w:hint="eastAsia"/>
              </w:rPr>
              <w:t>、</w:t>
            </w:r>
            <w:proofErr w:type="gramStart"/>
            <w:r w:rsidRPr="0018509F">
              <w:rPr>
                <w:rFonts w:hint="eastAsia"/>
              </w:rPr>
              <w:t>镉</w:t>
            </w:r>
            <w:r w:rsidRPr="0018509F">
              <w:t>及其</w:t>
            </w:r>
            <w:proofErr w:type="gramEnd"/>
            <w:r w:rsidRPr="0018509F">
              <w:t>化合物、</w:t>
            </w:r>
            <w:r w:rsidRPr="0018509F">
              <w:rPr>
                <w:rFonts w:hint="eastAsia"/>
              </w:rPr>
              <w:t>铬及其</w:t>
            </w:r>
            <w:r w:rsidRPr="0018509F">
              <w:t>化合物</w:t>
            </w:r>
            <w:r w:rsidRPr="0018509F">
              <w:rPr>
                <w:rFonts w:hint="eastAsia"/>
              </w:rPr>
              <w:t>、</w:t>
            </w:r>
            <w:proofErr w:type="gramStart"/>
            <w:r w:rsidRPr="0018509F">
              <w:rPr>
                <w:rFonts w:hint="eastAsia"/>
              </w:rPr>
              <w:t>六溴</w:t>
            </w:r>
            <w:r w:rsidRPr="0018509F">
              <w:t>环十二</w:t>
            </w:r>
            <w:proofErr w:type="gramEnd"/>
            <w:r w:rsidRPr="0018509F">
              <w:t>烷</w:t>
            </w:r>
            <w:r w:rsidRPr="0018509F">
              <w:rPr>
                <w:rFonts w:hint="eastAsia"/>
              </w:rPr>
              <w:t>、短链氯化</w:t>
            </w:r>
            <w:r w:rsidRPr="0018509F">
              <w:t>石蜡</w:t>
            </w:r>
            <w:r w:rsidRPr="0018509F">
              <w:rPr>
                <w:rFonts w:hint="eastAsia"/>
              </w:rPr>
              <w:t>、总</w:t>
            </w:r>
            <w:r w:rsidRPr="0018509F">
              <w:t>溴、</w:t>
            </w:r>
            <w:proofErr w:type="gramStart"/>
            <w:r w:rsidRPr="0018509F">
              <w:rPr>
                <w:rFonts w:hint="eastAsia"/>
              </w:rPr>
              <w:t>总</w:t>
            </w:r>
            <w:r w:rsidRPr="0018509F">
              <w:t>氯</w:t>
            </w:r>
            <w:proofErr w:type="gramEnd"/>
          </w:p>
        </w:tc>
      </w:tr>
      <w:tr w:rsidR="00B27F8B" w:rsidRPr="0018509F" w:rsidTr="007E040A">
        <w:tc>
          <w:tcPr>
            <w:tcW w:w="614" w:type="pct"/>
            <w:vMerge/>
          </w:tcPr>
          <w:p w:rsidR="00B27F8B" w:rsidRPr="0018509F" w:rsidRDefault="00B27F8B" w:rsidP="007E040A"/>
        </w:tc>
        <w:tc>
          <w:tcPr>
            <w:tcW w:w="946" w:type="pct"/>
          </w:tcPr>
          <w:p w:rsidR="00B27F8B" w:rsidRPr="0018509F" w:rsidRDefault="00B27F8B" w:rsidP="007E040A">
            <w:pPr>
              <w:jc w:val="left"/>
            </w:pPr>
            <w:r w:rsidRPr="0018509F">
              <w:rPr>
                <w:rFonts w:hint="eastAsia"/>
              </w:rPr>
              <w:t>电子元器件</w:t>
            </w:r>
          </w:p>
        </w:tc>
        <w:tc>
          <w:tcPr>
            <w:tcW w:w="667" w:type="pct"/>
          </w:tcPr>
          <w:p w:rsidR="00B27F8B" w:rsidRPr="0018509F" w:rsidRDefault="00B27F8B" w:rsidP="007E040A">
            <w:pPr>
              <w:jc w:val="center"/>
            </w:pPr>
            <w:r>
              <w:rPr>
                <w:rFonts w:hint="eastAsia"/>
              </w:rPr>
              <w:t>10</w:t>
            </w:r>
          </w:p>
        </w:tc>
        <w:tc>
          <w:tcPr>
            <w:tcW w:w="2773" w:type="pct"/>
            <w:vMerge/>
            <w:vAlign w:val="center"/>
          </w:tcPr>
          <w:p w:rsidR="00B27F8B" w:rsidRPr="0018509F" w:rsidRDefault="00B27F8B" w:rsidP="007E040A"/>
        </w:tc>
      </w:tr>
      <w:tr w:rsidR="00B27F8B" w:rsidRPr="0018509F" w:rsidTr="007E040A">
        <w:tc>
          <w:tcPr>
            <w:tcW w:w="614" w:type="pct"/>
            <w:vMerge/>
          </w:tcPr>
          <w:p w:rsidR="00B27F8B" w:rsidRPr="0018509F" w:rsidRDefault="00B27F8B" w:rsidP="007E040A"/>
        </w:tc>
        <w:tc>
          <w:tcPr>
            <w:tcW w:w="946" w:type="pct"/>
          </w:tcPr>
          <w:p w:rsidR="00B27F8B" w:rsidRPr="0018509F" w:rsidRDefault="00B27F8B" w:rsidP="007E040A">
            <w:pPr>
              <w:jc w:val="left"/>
            </w:pPr>
            <w:r w:rsidRPr="0018509F">
              <w:rPr>
                <w:rFonts w:hint="eastAsia"/>
              </w:rPr>
              <w:t>塑封料</w:t>
            </w:r>
          </w:p>
        </w:tc>
        <w:tc>
          <w:tcPr>
            <w:tcW w:w="667" w:type="pct"/>
          </w:tcPr>
          <w:p w:rsidR="00B27F8B" w:rsidRPr="0018509F" w:rsidRDefault="00B27F8B" w:rsidP="007E040A">
            <w:pPr>
              <w:jc w:val="center"/>
            </w:pPr>
            <w:r>
              <w:rPr>
                <w:rFonts w:hint="eastAsia"/>
              </w:rPr>
              <w:t>3</w:t>
            </w:r>
          </w:p>
        </w:tc>
        <w:tc>
          <w:tcPr>
            <w:tcW w:w="2773" w:type="pct"/>
            <w:vMerge/>
            <w:vAlign w:val="center"/>
          </w:tcPr>
          <w:p w:rsidR="00B27F8B" w:rsidRPr="0018509F" w:rsidRDefault="00B27F8B" w:rsidP="007E040A"/>
        </w:tc>
      </w:tr>
      <w:tr w:rsidR="00B27F8B" w:rsidRPr="0018509F" w:rsidTr="007E040A">
        <w:tc>
          <w:tcPr>
            <w:tcW w:w="614" w:type="pct"/>
            <w:vMerge/>
          </w:tcPr>
          <w:p w:rsidR="00B27F8B" w:rsidRPr="0018509F" w:rsidRDefault="00B27F8B" w:rsidP="007E040A"/>
        </w:tc>
        <w:tc>
          <w:tcPr>
            <w:tcW w:w="946" w:type="pct"/>
          </w:tcPr>
          <w:p w:rsidR="00B27F8B" w:rsidRPr="0018509F" w:rsidRDefault="00B27F8B" w:rsidP="007E040A">
            <w:pPr>
              <w:jc w:val="left"/>
            </w:pPr>
            <w:r w:rsidRPr="0018509F">
              <w:rPr>
                <w:rFonts w:hint="eastAsia"/>
              </w:rPr>
              <w:t>玻璃</w:t>
            </w:r>
          </w:p>
        </w:tc>
        <w:tc>
          <w:tcPr>
            <w:tcW w:w="667" w:type="pct"/>
          </w:tcPr>
          <w:p w:rsidR="00B27F8B" w:rsidRPr="0018509F" w:rsidRDefault="00B27F8B" w:rsidP="007E040A">
            <w:pPr>
              <w:jc w:val="center"/>
            </w:pPr>
            <w:r>
              <w:rPr>
                <w:rFonts w:hint="eastAsia"/>
              </w:rPr>
              <w:t>3</w:t>
            </w:r>
          </w:p>
        </w:tc>
        <w:tc>
          <w:tcPr>
            <w:tcW w:w="2773" w:type="pct"/>
            <w:vMerge/>
            <w:vAlign w:val="center"/>
          </w:tcPr>
          <w:p w:rsidR="00B27F8B" w:rsidRPr="0018509F" w:rsidRDefault="00B27F8B" w:rsidP="007E040A"/>
        </w:tc>
      </w:tr>
    </w:tbl>
    <w:p w:rsidR="00B27F8B" w:rsidRPr="00115EC4" w:rsidRDefault="00B27F8B" w:rsidP="00B27F8B">
      <w:r w:rsidRPr="0018509F">
        <w:rPr>
          <w:rFonts w:hint="eastAsia"/>
        </w:rPr>
        <w:t>*</w:t>
      </w:r>
      <w:r w:rsidRPr="0018509F">
        <w:t>注：塑封</w:t>
      </w:r>
      <w:r w:rsidRPr="0018509F">
        <w:rPr>
          <w:rFonts w:hint="eastAsia"/>
        </w:rPr>
        <w:t>料</w:t>
      </w:r>
      <w:r w:rsidRPr="0018509F">
        <w:t>中重点关注后盖塑料</w:t>
      </w:r>
    </w:p>
    <w:p w:rsidR="0091506E" w:rsidRPr="00B27F8B" w:rsidRDefault="0091506E"/>
    <w:sectPr w:rsidR="0091506E" w:rsidRPr="00B27F8B">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C16" w:rsidRDefault="00E84C16">
      <w:r>
        <w:separator/>
      </w:r>
    </w:p>
  </w:endnote>
  <w:endnote w:type="continuationSeparator" w:id="0">
    <w:p w:rsidR="00E84C16" w:rsidRDefault="00E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0" w:usb2="00000016" w:usb3="00000000" w:csb0="0004001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556676"/>
      <w:docPartObj>
        <w:docPartGallery w:val="Page Numbers (Bottom of Page)"/>
        <w:docPartUnique/>
      </w:docPartObj>
    </w:sdtPr>
    <w:sdtEndPr/>
    <w:sdtContent>
      <w:p w:rsidR="009A60D2" w:rsidRDefault="00B27F8B">
        <w:pPr>
          <w:pStyle w:val="a4"/>
          <w:jc w:val="center"/>
        </w:pPr>
        <w:r>
          <w:fldChar w:fldCharType="begin"/>
        </w:r>
        <w:r>
          <w:instrText>PAGE   \* MERGEFORMAT</w:instrText>
        </w:r>
        <w:r>
          <w:fldChar w:fldCharType="separate"/>
        </w:r>
        <w:r w:rsidR="00D406AF" w:rsidRPr="00D406AF">
          <w:rPr>
            <w:noProof/>
            <w:lang w:val="zh-CN"/>
          </w:rPr>
          <w:t>6</w:t>
        </w:r>
        <w:r>
          <w:fldChar w:fldCharType="end"/>
        </w:r>
      </w:p>
    </w:sdtContent>
  </w:sdt>
  <w:p w:rsidR="009A60D2" w:rsidRDefault="00E84C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C16" w:rsidRDefault="00E84C16">
      <w:r>
        <w:separator/>
      </w:r>
    </w:p>
  </w:footnote>
  <w:footnote w:type="continuationSeparator" w:id="0">
    <w:p w:rsidR="00E84C16" w:rsidRDefault="00E84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D79FA"/>
    <w:multiLevelType w:val="multilevel"/>
    <w:tmpl w:val="192D79FA"/>
    <w:lvl w:ilvl="0">
      <w:start w:val="1"/>
      <w:numFmt w:val="decimal"/>
      <w:lvlText w:val="%1."/>
      <w:lvlJc w:val="left"/>
      <w:pPr>
        <w:ind w:left="398" w:hanging="39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99463E3"/>
    <w:multiLevelType w:val="hybridMultilevel"/>
    <w:tmpl w:val="24649C5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EAC5805"/>
    <w:multiLevelType w:val="hybridMultilevel"/>
    <w:tmpl w:val="C28ADB4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2527616"/>
    <w:multiLevelType w:val="hybridMultilevel"/>
    <w:tmpl w:val="CFEC2CE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8B"/>
    <w:rsid w:val="0091506E"/>
    <w:rsid w:val="00B27F8B"/>
    <w:rsid w:val="00D406AF"/>
    <w:rsid w:val="00E84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F8B"/>
    <w:pPr>
      <w:widowControl w:val="0"/>
      <w:jc w:val="both"/>
    </w:pPr>
  </w:style>
  <w:style w:type="paragraph" w:styleId="2">
    <w:name w:val="heading 2"/>
    <w:basedOn w:val="a"/>
    <w:next w:val="a"/>
    <w:link w:val="2Char"/>
    <w:uiPriority w:val="9"/>
    <w:unhideWhenUsed/>
    <w:qFormat/>
    <w:rsid w:val="00B27F8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27F8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B27F8B"/>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B27F8B"/>
    <w:rPr>
      <w:b/>
      <w:bCs/>
      <w:sz w:val="32"/>
      <w:szCs w:val="32"/>
    </w:rPr>
  </w:style>
  <w:style w:type="paragraph" w:styleId="a3">
    <w:name w:val="List Paragraph"/>
    <w:basedOn w:val="a"/>
    <w:uiPriority w:val="34"/>
    <w:qFormat/>
    <w:rsid w:val="00B27F8B"/>
    <w:pPr>
      <w:ind w:firstLineChars="200" w:firstLine="420"/>
    </w:pPr>
  </w:style>
  <w:style w:type="paragraph" w:styleId="a4">
    <w:name w:val="footer"/>
    <w:basedOn w:val="a"/>
    <w:link w:val="Char"/>
    <w:uiPriority w:val="99"/>
    <w:unhideWhenUsed/>
    <w:rsid w:val="00B27F8B"/>
    <w:pPr>
      <w:tabs>
        <w:tab w:val="center" w:pos="4153"/>
        <w:tab w:val="right" w:pos="8306"/>
      </w:tabs>
      <w:snapToGrid w:val="0"/>
      <w:jc w:val="left"/>
    </w:pPr>
    <w:rPr>
      <w:sz w:val="18"/>
      <w:szCs w:val="18"/>
    </w:rPr>
  </w:style>
  <w:style w:type="character" w:customStyle="1" w:styleId="Char">
    <w:name w:val="页脚 Char"/>
    <w:basedOn w:val="a0"/>
    <w:link w:val="a4"/>
    <w:uiPriority w:val="99"/>
    <w:rsid w:val="00B27F8B"/>
    <w:rPr>
      <w:sz w:val="18"/>
      <w:szCs w:val="18"/>
    </w:rPr>
  </w:style>
  <w:style w:type="table" w:styleId="a5">
    <w:name w:val="Table Grid"/>
    <w:basedOn w:val="a1"/>
    <w:uiPriority w:val="39"/>
    <w:qFormat/>
    <w:rsid w:val="00B27F8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无间隔1"/>
    <w:uiPriority w:val="1"/>
    <w:qFormat/>
    <w:rsid w:val="00B27F8B"/>
    <w:pPr>
      <w:widowControl w:val="0"/>
      <w:jc w:val="both"/>
    </w:pPr>
  </w:style>
  <w:style w:type="paragraph" w:styleId="a6">
    <w:name w:val="Balloon Text"/>
    <w:basedOn w:val="a"/>
    <w:link w:val="Char0"/>
    <w:uiPriority w:val="99"/>
    <w:semiHidden/>
    <w:unhideWhenUsed/>
    <w:rsid w:val="00B27F8B"/>
    <w:rPr>
      <w:sz w:val="18"/>
      <w:szCs w:val="18"/>
    </w:rPr>
  </w:style>
  <w:style w:type="character" w:customStyle="1" w:styleId="Char0">
    <w:name w:val="批注框文本 Char"/>
    <w:basedOn w:val="a0"/>
    <w:link w:val="a6"/>
    <w:uiPriority w:val="99"/>
    <w:semiHidden/>
    <w:rsid w:val="00B27F8B"/>
    <w:rPr>
      <w:sz w:val="18"/>
      <w:szCs w:val="18"/>
    </w:rPr>
  </w:style>
  <w:style w:type="paragraph" w:styleId="a7">
    <w:name w:val="header"/>
    <w:basedOn w:val="a"/>
    <w:link w:val="Char1"/>
    <w:uiPriority w:val="99"/>
    <w:unhideWhenUsed/>
    <w:rsid w:val="00D406A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D406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F8B"/>
    <w:pPr>
      <w:widowControl w:val="0"/>
      <w:jc w:val="both"/>
    </w:pPr>
  </w:style>
  <w:style w:type="paragraph" w:styleId="2">
    <w:name w:val="heading 2"/>
    <w:basedOn w:val="a"/>
    <w:next w:val="a"/>
    <w:link w:val="2Char"/>
    <w:uiPriority w:val="9"/>
    <w:unhideWhenUsed/>
    <w:qFormat/>
    <w:rsid w:val="00B27F8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27F8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B27F8B"/>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B27F8B"/>
    <w:rPr>
      <w:b/>
      <w:bCs/>
      <w:sz w:val="32"/>
      <w:szCs w:val="32"/>
    </w:rPr>
  </w:style>
  <w:style w:type="paragraph" w:styleId="a3">
    <w:name w:val="List Paragraph"/>
    <w:basedOn w:val="a"/>
    <w:uiPriority w:val="34"/>
    <w:qFormat/>
    <w:rsid w:val="00B27F8B"/>
    <w:pPr>
      <w:ind w:firstLineChars="200" w:firstLine="420"/>
    </w:pPr>
  </w:style>
  <w:style w:type="paragraph" w:styleId="a4">
    <w:name w:val="footer"/>
    <w:basedOn w:val="a"/>
    <w:link w:val="Char"/>
    <w:uiPriority w:val="99"/>
    <w:unhideWhenUsed/>
    <w:rsid w:val="00B27F8B"/>
    <w:pPr>
      <w:tabs>
        <w:tab w:val="center" w:pos="4153"/>
        <w:tab w:val="right" w:pos="8306"/>
      </w:tabs>
      <w:snapToGrid w:val="0"/>
      <w:jc w:val="left"/>
    </w:pPr>
    <w:rPr>
      <w:sz w:val="18"/>
      <w:szCs w:val="18"/>
    </w:rPr>
  </w:style>
  <w:style w:type="character" w:customStyle="1" w:styleId="Char">
    <w:name w:val="页脚 Char"/>
    <w:basedOn w:val="a0"/>
    <w:link w:val="a4"/>
    <w:uiPriority w:val="99"/>
    <w:rsid w:val="00B27F8B"/>
    <w:rPr>
      <w:sz w:val="18"/>
      <w:szCs w:val="18"/>
    </w:rPr>
  </w:style>
  <w:style w:type="table" w:styleId="a5">
    <w:name w:val="Table Grid"/>
    <w:basedOn w:val="a1"/>
    <w:uiPriority w:val="39"/>
    <w:qFormat/>
    <w:rsid w:val="00B27F8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无间隔1"/>
    <w:uiPriority w:val="1"/>
    <w:qFormat/>
    <w:rsid w:val="00B27F8B"/>
    <w:pPr>
      <w:widowControl w:val="0"/>
      <w:jc w:val="both"/>
    </w:pPr>
  </w:style>
  <w:style w:type="paragraph" w:styleId="a6">
    <w:name w:val="Balloon Text"/>
    <w:basedOn w:val="a"/>
    <w:link w:val="Char0"/>
    <w:uiPriority w:val="99"/>
    <w:semiHidden/>
    <w:unhideWhenUsed/>
    <w:rsid w:val="00B27F8B"/>
    <w:rPr>
      <w:sz w:val="18"/>
      <w:szCs w:val="18"/>
    </w:rPr>
  </w:style>
  <w:style w:type="character" w:customStyle="1" w:styleId="Char0">
    <w:name w:val="批注框文本 Char"/>
    <w:basedOn w:val="a0"/>
    <w:link w:val="a6"/>
    <w:uiPriority w:val="99"/>
    <w:semiHidden/>
    <w:rsid w:val="00B27F8B"/>
    <w:rPr>
      <w:sz w:val="18"/>
      <w:szCs w:val="18"/>
    </w:rPr>
  </w:style>
  <w:style w:type="paragraph" w:styleId="a7">
    <w:name w:val="header"/>
    <w:basedOn w:val="a"/>
    <w:link w:val="Char1"/>
    <w:uiPriority w:val="99"/>
    <w:unhideWhenUsed/>
    <w:rsid w:val="00D406A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D406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姚敏</dc:creator>
  <cp:lastModifiedBy>姚敏</cp:lastModifiedBy>
  <cp:revision>2</cp:revision>
  <dcterms:created xsi:type="dcterms:W3CDTF">2017-11-17T01:30:00Z</dcterms:created>
  <dcterms:modified xsi:type="dcterms:W3CDTF">2017-11-17T04:38:00Z</dcterms:modified>
</cp:coreProperties>
</file>